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2FE" w:rsidRPr="00C954BE" w:rsidRDefault="003812FE" w:rsidP="00A11162">
      <w:pPr>
        <w:widowControl w:val="0"/>
        <w:spacing w:after="0" w:line="240" w:lineRule="auto"/>
        <w:ind w:firstLine="709"/>
        <w:jc w:val="center"/>
        <w:rPr>
          <w:rFonts w:ascii="Times New Roman" w:eastAsia="Times New Roman" w:hAnsi="Times New Roman" w:cs="Times New Roman"/>
          <w:b/>
          <w:sz w:val="28"/>
          <w:szCs w:val="28"/>
          <w:lang w:val="uk-UA" w:eastAsia="ru-RU"/>
        </w:rPr>
      </w:pPr>
      <w:r w:rsidRPr="00C954BE">
        <w:rPr>
          <w:rFonts w:ascii="Times New Roman" w:eastAsia="Times New Roman" w:hAnsi="Times New Roman" w:cs="Times New Roman"/>
          <w:b/>
          <w:sz w:val="28"/>
          <w:szCs w:val="28"/>
          <w:lang w:val="uk-UA" w:eastAsia="ru-RU"/>
        </w:rPr>
        <w:t>МІНІСТЕРСТВО ОСВІТИ І НАУКИ УКРАЇНИ</w:t>
      </w:r>
    </w:p>
    <w:p w:rsidR="003812FE" w:rsidRPr="00C954BE" w:rsidRDefault="003812FE" w:rsidP="00A11162">
      <w:pPr>
        <w:widowControl w:val="0"/>
        <w:spacing w:after="0" w:line="240" w:lineRule="auto"/>
        <w:ind w:firstLine="709"/>
        <w:jc w:val="center"/>
        <w:rPr>
          <w:rFonts w:ascii="Times New Roman" w:eastAsia="Times New Roman" w:hAnsi="Times New Roman" w:cs="Times New Roman"/>
          <w:b/>
          <w:sz w:val="28"/>
          <w:szCs w:val="28"/>
          <w:lang w:val="uk-UA" w:eastAsia="ru-RU"/>
        </w:rPr>
      </w:pPr>
      <w:r w:rsidRPr="00C954BE">
        <w:rPr>
          <w:rFonts w:ascii="Times New Roman" w:eastAsia="Times New Roman" w:hAnsi="Times New Roman" w:cs="Times New Roman"/>
          <w:b/>
          <w:sz w:val="28"/>
          <w:szCs w:val="28"/>
          <w:lang w:val="uk-UA" w:eastAsia="ru-RU"/>
        </w:rPr>
        <w:t>ХМЕЛЬНИЦЬКА ОБЛАСНА</w:t>
      </w:r>
      <w:r w:rsidR="00740D9C" w:rsidRPr="00C954BE">
        <w:rPr>
          <w:rFonts w:ascii="Times New Roman" w:eastAsia="Times New Roman" w:hAnsi="Times New Roman" w:cs="Times New Roman"/>
          <w:b/>
          <w:sz w:val="28"/>
          <w:szCs w:val="28"/>
          <w:lang w:val="uk-UA" w:eastAsia="ru-RU"/>
        </w:rPr>
        <w:t xml:space="preserve"> </w:t>
      </w:r>
      <w:r w:rsidRPr="00C954BE">
        <w:rPr>
          <w:rFonts w:ascii="Times New Roman" w:eastAsia="Times New Roman" w:hAnsi="Times New Roman" w:cs="Times New Roman"/>
          <w:b/>
          <w:sz w:val="28"/>
          <w:szCs w:val="28"/>
          <w:lang w:val="uk-UA" w:eastAsia="ru-RU"/>
        </w:rPr>
        <w:t>ДЕРЖАВНА АДМІНІСТРАЦІЯ</w:t>
      </w:r>
    </w:p>
    <w:p w:rsidR="003812FE" w:rsidRPr="00C954BE" w:rsidRDefault="00464320" w:rsidP="00A11162">
      <w:pPr>
        <w:widowControl w:val="0"/>
        <w:spacing w:after="0" w:line="240" w:lineRule="auto"/>
        <w:ind w:firstLine="709"/>
        <w:jc w:val="center"/>
        <w:rPr>
          <w:rFonts w:ascii="Times New Roman" w:eastAsia="Times New Roman" w:hAnsi="Times New Roman" w:cs="Times New Roman"/>
          <w:b/>
          <w:sz w:val="28"/>
          <w:szCs w:val="28"/>
          <w:lang w:val="uk-UA" w:eastAsia="ru-RU"/>
        </w:rPr>
      </w:pPr>
      <w:r w:rsidRPr="00C954BE">
        <w:rPr>
          <w:rFonts w:ascii="Times New Roman" w:eastAsia="Times New Roman" w:hAnsi="Times New Roman" w:cs="Times New Roman"/>
          <w:b/>
          <w:sz w:val="28"/>
          <w:szCs w:val="28"/>
          <w:lang w:val="uk-UA" w:eastAsia="ru-RU"/>
        </w:rPr>
        <w:t>ДЕПАРТАМЕНТ ОСВІТИ ТА</w:t>
      </w:r>
      <w:r w:rsidR="003812FE" w:rsidRPr="00C954BE">
        <w:rPr>
          <w:rFonts w:ascii="Times New Roman" w:eastAsia="Times New Roman" w:hAnsi="Times New Roman" w:cs="Times New Roman"/>
          <w:b/>
          <w:sz w:val="28"/>
          <w:szCs w:val="28"/>
          <w:lang w:val="uk-UA" w:eastAsia="ru-RU"/>
        </w:rPr>
        <w:t xml:space="preserve"> НАУКИ</w:t>
      </w:r>
    </w:p>
    <w:p w:rsidR="00D62412" w:rsidRPr="00C954BE" w:rsidRDefault="00D62412" w:rsidP="00A11162">
      <w:pPr>
        <w:spacing w:line="240" w:lineRule="auto"/>
        <w:ind w:firstLine="709"/>
        <w:rPr>
          <w:rFonts w:ascii="Times New Roman" w:hAnsi="Times New Roman" w:cs="Times New Roman"/>
          <w:sz w:val="28"/>
          <w:szCs w:val="28"/>
          <w:lang w:val="uk-UA"/>
        </w:rPr>
      </w:pPr>
    </w:p>
    <w:p w:rsidR="00D62412" w:rsidRPr="00C954BE" w:rsidRDefault="00D62412" w:rsidP="00A11162">
      <w:pPr>
        <w:spacing w:line="240" w:lineRule="auto"/>
        <w:ind w:firstLine="709"/>
        <w:rPr>
          <w:rFonts w:ascii="Times New Roman" w:hAnsi="Times New Roman" w:cs="Times New Roman"/>
          <w:sz w:val="28"/>
          <w:szCs w:val="28"/>
          <w:lang w:val="uk-UA"/>
        </w:rPr>
      </w:pPr>
    </w:p>
    <w:p w:rsidR="00D62412" w:rsidRPr="00C954BE" w:rsidRDefault="00D62412" w:rsidP="00A11162">
      <w:pPr>
        <w:spacing w:line="240" w:lineRule="auto"/>
        <w:ind w:firstLine="709"/>
        <w:rPr>
          <w:rFonts w:ascii="Times New Roman" w:hAnsi="Times New Roman" w:cs="Times New Roman"/>
          <w:sz w:val="28"/>
          <w:szCs w:val="28"/>
          <w:lang w:val="uk-UA"/>
        </w:rPr>
      </w:pPr>
    </w:p>
    <w:p w:rsidR="006B080D" w:rsidRPr="00C954BE" w:rsidRDefault="006B080D" w:rsidP="00A11162">
      <w:pPr>
        <w:spacing w:after="0" w:line="240" w:lineRule="auto"/>
        <w:ind w:firstLine="709"/>
        <w:jc w:val="center"/>
        <w:rPr>
          <w:rFonts w:ascii="Times New Roman" w:eastAsia="Times New Roman" w:hAnsi="Times New Roman" w:cs="Times New Roman"/>
          <w:b/>
          <w:i/>
          <w:sz w:val="28"/>
          <w:szCs w:val="28"/>
          <w:lang w:val="uk-UA" w:eastAsia="ru-RU"/>
        </w:rPr>
      </w:pPr>
    </w:p>
    <w:p w:rsidR="0056521E" w:rsidRDefault="0056521E" w:rsidP="00A11162">
      <w:pPr>
        <w:spacing w:after="0" w:line="240" w:lineRule="auto"/>
        <w:ind w:firstLine="709"/>
        <w:jc w:val="center"/>
        <w:rPr>
          <w:rFonts w:ascii="Times New Roman" w:eastAsia="Times New Roman" w:hAnsi="Times New Roman" w:cs="Times New Roman"/>
          <w:b/>
          <w:i/>
          <w:sz w:val="28"/>
          <w:szCs w:val="28"/>
          <w:lang w:val="uk-UA" w:eastAsia="ru-RU"/>
        </w:rPr>
      </w:pPr>
    </w:p>
    <w:p w:rsidR="009A4C2C" w:rsidRDefault="009A4C2C" w:rsidP="00A11162">
      <w:pPr>
        <w:spacing w:after="0" w:line="240" w:lineRule="auto"/>
        <w:ind w:firstLine="709"/>
        <w:jc w:val="center"/>
        <w:rPr>
          <w:rFonts w:ascii="Times New Roman" w:eastAsia="Times New Roman" w:hAnsi="Times New Roman" w:cs="Times New Roman"/>
          <w:b/>
          <w:i/>
          <w:sz w:val="28"/>
          <w:szCs w:val="28"/>
          <w:lang w:val="uk-UA" w:eastAsia="ru-RU"/>
        </w:rPr>
      </w:pPr>
    </w:p>
    <w:p w:rsidR="009A4C2C" w:rsidRDefault="009A4C2C" w:rsidP="00A11162">
      <w:pPr>
        <w:spacing w:after="0" w:line="240" w:lineRule="auto"/>
        <w:ind w:firstLine="709"/>
        <w:jc w:val="center"/>
        <w:rPr>
          <w:rFonts w:ascii="Times New Roman" w:eastAsia="Times New Roman" w:hAnsi="Times New Roman" w:cs="Times New Roman"/>
          <w:b/>
          <w:i/>
          <w:sz w:val="28"/>
          <w:szCs w:val="28"/>
          <w:lang w:val="uk-UA" w:eastAsia="ru-RU"/>
        </w:rPr>
      </w:pPr>
    </w:p>
    <w:p w:rsidR="009A4C2C" w:rsidRDefault="009A4C2C" w:rsidP="00A11162">
      <w:pPr>
        <w:spacing w:after="0" w:line="240" w:lineRule="auto"/>
        <w:ind w:firstLine="709"/>
        <w:jc w:val="center"/>
        <w:rPr>
          <w:rFonts w:ascii="Times New Roman" w:eastAsia="Times New Roman" w:hAnsi="Times New Roman" w:cs="Times New Roman"/>
          <w:b/>
          <w:i/>
          <w:sz w:val="28"/>
          <w:szCs w:val="28"/>
          <w:lang w:val="uk-UA" w:eastAsia="ru-RU"/>
        </w:rPr>
      </w:pPr>
    </w:p>
    <w:p w:rsidR="009A4C2C" w:rsidRDefault="009A4C2C" w:rsidP="00A11162">
      <w:pPr>
        <w:spacing w:after="0" w:line="240" w:lineRule="auto"/>
        <w:ind w:firstLine="709"/>
        <w:jc w:val="center"/>
        <w:rPr>
          <w:rFonts w:ascii="Times New Roman" w:eastAsia="Times New Roman" w:hAnsi="Times New Roman" w:cs="Times New Roman"/>
          <w:b/>
          <w:i/>
          <w:sz w:val="28"/>
          <w:szCs w:val="28"/>
          <w:lang w:val="uk-UA" w:eastAsia="ru-RU"/>
        </w:rPr>
      </w:pPr>
    </w:p>
    <w:p w:rsidR="009A4C2C" w:rsidRPr="00C954BE" w:rsidRDefault="009A4C2C" w:rsidP="00A11162">
      <w:pPr>
        <w:spacing w:after="0" w:line="240" w:lineRule="auto"/>
        <w:ind w:firstLine="709"/>
        <w:jc w:val="center"/>
        <w:rPr>
          <w:rFonts w:ascii="Times New Roman" w:eastAsia="Times New Roman" w:hAnsi="Times New Roman" w:cs="Times New Roman"/>
          <w:b/>
          <w:i/>
          <w:sz w:val="28"/>
          <w:szCs w:val="28"/>
          <w:lang w:val="uk-UA" w:eastAsia="ru-RU"/>
        </w:rPr>
      </w:pPr>
    </w:p>
    <w:p w:rsidR="0056521E" w:rsidRPr="00C954BE" w:rsidRDefault="0056521E" w:rsidP="00A11162">
      <w:pPr>
        <w:spacing w:after="0" w:line="240" w:lineRule="auto"/>
        <w:ind w:firstLine="709"/>
        <w:jc w:val="center"/>
        <w:rPr>
          <w:rFonts w:ascii="Times New Roman" w:eastAsia="Times New Roman" w:hAnsi="Times New Roman" w:cs="Times New Roman"/>
          <w:b/>
          <w:i/>
          <w:sz w:val="28"/>
          <w:szCs w:val="28"/>
          <w:lang w:val="uk-UA" w:eastAsia="ru-RU"/>
        </w:rPr>
      </w:pPr>
    </w:p>
    <w:p w:rsidR="00A6444F" w:rsidRPr="00C954BE" w:rsidRDefault="00A6444F" w:rsidP="00A11162">
      <w:pPr>
        <w:spacing w:after="0" w:line="240" w:lineRule="auto"/>
        <w:ind w:firstLine="709"/>
        <w:jc w:val="center"/>
        <w:rPr>
          <w:rFonts w:ascii="Times New Roman" w:eastAsia="Times New Roman" w:hAnsi="Times New Roman" w:cs="Times New Roman"/>
          <w:b/>
          <w:i/>
          <w:sz w:val="28"/>
          <w:szCs w:val="28"/>
          <w:lang w:val="uk-UA" w:eastAsia="ru-RU"/>
        </w:rPr>
      </w:pPr>
      <w:r w:rsidRPr="00C954BE">
        <w:rPr>
          <w:rFonts w:ascii="Times New Roman" w:eastAsia="Times New Roman" w:hAnsi="Times New Roman" w:cs="Times New Roman"/>
          <w:b/>
          <w:i/>
          <w:sz w:val="28"/>
          <w:szCs w:val="28"/>
          <w:lang w:val="uk-UA" w:eastAsia="ru-RU"/>
        </w:rPr>
        <w:t>ЗВІТ</w:t>
      </w:r>
    </w:p>
    <w:p w:rsidR="00740D9C" w:rsidRPr="00C954BE" w:rsidRDefault="00740D9C" w:rsidP="00A11162">
      <w:pPr>
        <w:spacing w:after="0" w:line="240" w:lineRule="auto"/>
        <w:ind w:firstLine="709"/>
        <w:jc w:val="center"/>
        <w:rPr>
          <w:rFonts w:ascii="Times New Roman" w:eastAsia="Times New Roman" w:hAnsi="Times New Roman" w:cs="Times New Roman"/>
          <w:b/>
          <w:i/>
          <w:sz w:val="28"/>
          <w:szCs w:val="28"/>
          <w:lang w:val="uk-UA" w:eastAsia="ru-RU"/>
        </w:rPr>
      </w:pPr>
      <w:r w:rsidRPr="00C954BE">
        <w:rPr>
          <w:rFonts w:ascii="Times New Roman" w:eastAsia="Times New Roman" w:hAnsi="Times New Roman" w:cs="Times New Roman"/>
          <w:b/>
          <w:i/>
          <w:sz w:val="28"/>
          <w:szCs w:val="28"/>
          <w:lang w:val="uk-UA" w:eastAsia="ru-RU"/>
        </w:rPr>
        <w:t xml:space="preserve">про роботу </w:t>
      </w:r>
    </w:p>
    <w:p w:rsidR="00740D9C" w:rsidRPr="00C954BE" w:rsidRDefault="0056521E" w:rsidP="00A11162">
      <w:pPr>
        <w:spacing w:after="0" w:line="240" w:lineRule="auto"/>
        <w:ind w:firstLine="709"/>
        <w:jc w:val="center"/>
        <w:rPr>
          <w:rFonts w:ascii="Times New Roman" w:eastAsia="Times New Roman" w:hAnsi="Times New Roman" w:cs="Times New Roman"/>
          <w:b/>
          <w:i/>
          <w:sz w:val="28"/>
          <w:szCs w:val="28"/>
          <w:lang w:val="uk-UA" w:eastAsia="ru-RU"/>
        </w:rPr>
      </w:pPr>
      <w:r w:rsidRPr="00C954BE">
        <w:rPr>
          <w:rFonts w:ascii="Times New Roman" w:eastAsia="Times New Roman" w:hAnsi="Times New Roman" w:cs="Times New Roman"/>
          <w:b/>
          <w:i/>
          <w:sz w:val="28"/>
          <w:szCs w:val="28"/>
          <w:lang w:val="uk-UA" w:eastAsia="ru-RU"/>
        </w:rPr>
        <w:t>Нетішинського професійного ліцею</w:t>
      </w:r>
    </w:p>
    <w:p w:rsidR="00FB3303" w:rsidRPr="00C954BE" w:rsidRDefault="00081F60" w:rsidP="00A11162">
      <w:pPr>
        <w:spacing w:after="0" w:line="240" w:lineRule="auto"/>
        <w:ind w:firstLine="709"/>
        <w:jc w:val="center"/>
        <w:rPr>
          <w:rFonts w:ascii="Times New Roman" w:eastAsia="Times New Roman" w:hAnsi="Times New Roman" w:cs="Times New Roman"/>
          <w:b/>
          <w:i/>
          <w:sz w:val="28"/>
          <w:szCs w:val="28"/>
          <w:lang w:val="uk-UA" w:eastAsia="ru-RU"/>
        </w:rPr>
      </w:pPr>
      <w:r w:rsidRPr="00C954BE">
        <w:rPr>
          <w:rFonts w:ascii="Times New Roman" w:eastAsia="Times New Roman" w:hAnsi="Times New Roman" w:cs="Times New Roman"/>
          <w:b/>
          <w:i/>
          <w:sz w:val="28"/>
          <w:szCs w:val="28"/>
          <w:lang w:val="uk-UA" w:eastAsia="ru-RU"/>
        </w:rPr>
        <w:t>Т</w:t>
      </w:r>
      <w:r w:rsidR="0056521E" w:rsidRPr="00C954BE">
        <w:rPr>
          <w:rFonts w:ascii="Times New Roman" w:eastAsia="Times New Roman" w:hAnsi="Times New Roman" w:cs="Times New Roman"/>
          <w:b/>
          <w:i/>
          <w:sz w:val="28"/>
          <w:szCs w:val="28"/>
          <w:lang w:val="uk-UA" w:eastAsia="ru-RU"/>
        </w:rPr>
        <w:t xml:space="preserve">.в.о. </w:t>
      </w:r>
      <w:r w:rsidR="00FB3303" w:rsidRPr="00C954BE">
        <w:rPr>
          <w:rFonts w:ascii="Times New Roman" w:eastAsia="Times New Roman" w:hAnsi="Times New Roman" w:cs="Times New Roman"/>
          <w:b/>
          <w:i/>
          <w:sz w:val="28"/>
          <w:szCs w:val="28"/>
          <w:lang w:val="uk-UA" w:eastAsia="ru-RU"/>
        </w:rPr>
        <w:t xml:space="preserve">директора  </w:t>
      </w:r>
    </w:p>
    <w:p w:rsidR="00740D9C" w:rsidRPr="00C954BE" w:rsidRDefault="00FB3303" w:rsidP="00A11162">
      <w:pPr>
        <w:spacing w:after="0" w:line="240" w:lineRule="auto"/>
        <w:ind w:firstLine="709"/>
        <w:jc w:val="center"/>
        <w:rPr>
          <w:rFonts w:ascii="Times New Roman" w:eastAsia="Times New Roman" w:hAnsi="Times New Roman" w:cs="Times New Roman"/>
          <w:b/>
          <w:i/>
          <w:sz w:val="28"/>
          <w:szCs w:val="28"/>
          <w:lang w:val="uk-UA" w:eastAsia="ru-RU"/>
        </w:rPr>
      </w:pPr>
      <w:r w:rsidRPr="00C954BE">
        <w:rPr>
          <w:rFonts w:ascii="Times New Roman" w:eastAsia="Times New Roman" w:hAnsi="Times New Roman" w:cs="Times New Roman"/>
          <w:b/>
          <w:i/>
          <w:sz w:val="28"/>
          <w:szCs w:val="28"/>
          <w:lang w:val="uk-UA" w:eastAsia="ru-RU"/>
        </w:rPr>
        <w:t xml:space="preserve"> </w:t>
      </w:r>
      <w:r w:rsidR="0056521E" w:rsidRPr="00C954BE">
        <w:rPr>
          <w:rFonts w:ascii="Times New Roman" w:eastAsia="Times New Roman" w:hAnsi="Times New Roman" w:cs="Times New Roman"/>
          <w:b/>
          <w:i/>
          <w:sz w:val="28"/>
          <w:szCs w:val="28"/>
          <w:lang w:val="uk-UA" w:eastAsia="ru-RU"/>
        </w:rPr>
        <w:t>Грицика Михайла Івановича</w:t>
      </w:r>
    </w:p>
    <w:p w:rsidR="00AF1376" w:rsidRPr="00C954BE" w:rsidRDefault="00AF1376" w:rsidP="00A11162">
      <w:pPr>
        <w:spacing w:after="0" w:line="240" w:lineRule="auto"/>
        <w:ind w:firstLine="709"/>
        <w:jc w:val="center"/>
        <w:rPr>
          <w:rFonts w:ascii="Times New Roman" w:eastAsia="Times New Roman" w:hAnsi="Times New Roman" w:cs="Times New Roman"/>
          <w:b/>
          <w:i/>
          <w:sz w:val="28"/>
          <w:szCs w:val="28"/>
          <w:lang w:val="uk-UA" w:eastAsia="ru-RU"/>
        </w:rPr>
      </w:pPr>
    </w:p>
    <w:p w:rsidR="00AF1376" w:rsidRPr="00C954BE" w:rsidRDefault="00AF1376" w:rsidP="00A11162">
      <w:pPr>
        <w:spacing w:after="0" w:line="240" w:lineRule="auto"/>
        <w:ind w:firstLine="709"/>
        <w:jc w:val="center"/>
        <w:rPr>
          <w:rFonts w:ascii="Times New Roman" w:eastAsia="Times New Roman" w:hAnsi="Times New Roman" w:cs="Times New Roman"/>
          <w:b/>
          <w:i/>
          <w:sz w:val="28"/>
          <w:szCs w:val="28"/>
          <w:lang w:val="uk-UA" w:eastAsia="ru-RU"/>
        </w:rPr>
      </w:pPr>
      <w:r w:rsidRPr="00C954BE">
        <w:rPr>
          <w:rFonts w:ascii="Times New Roman" w:eastAsia="Times New Roman" w:hAnsi="Times New Roman" w:cs="Times New Roman"/>
          <w:b/>
          <w:i/>
          <w:sz w:val="28"/>
          <w:szCs w:val="28"/>
          <w:lang w:val="uk-UA" w:eastAsia="ru-RU"/>
        </w:rPr>
        <w:t>за період</w:t>
      </w:r>
      <w:r w:rsidR="00212F5E">
        <w:rPr>
          <w:rFonts w:ascii="Times New Roman" w:eastAsia="Times New Roman" w:hAnsi="Times New Roman" w:cs="Times New Roman"/>
          <w:b/>
          <w:i/>
          <w:sz w:val="28"/>
          <w:szCs w:val="28"/>
          <w:lang w:val="uk-UA" w:eastAsia="ru-RU"/>
        </w:rPr>
        <w:t xml:space="preserve"> </w:t>
      </w:r>
      <w:r w:rsidR="00C954BE">
        <w:rPr>
          <w:rFonts w:ascii="Times New Roman" w:eastAsia="Times New Roman" w:hAnsi="Times New Roman" w:cs="Times New Roman"/>
          <w:b/>
          <w:i/>
          <w:sz w:val="28"/>
          <w:szCs w:val="28"/>
          <w:lang w:val="uk-UA" w:eastAsia="ru-RU"/>
        </w:rPr>
        <w:t>2023</w:t>
      </w:r>
      <w:r w:rsidR="00C954BE" w:rsidRPr="00F036BD">
        <w:rPr>
          <w:rFonts w:ascii="Times New Roman" w:eastAsia="Times New Roman" w:hAnsi="Times New Roman" w:cs="Times New Roman"/>
          <w:b/>
          <w:i/>
          <w:sz w:val="28"/>
          <w:szCs w:val="28"/>
          <w:lang w:eastAsia="ru-RU"/>
        </w:rPr>
        <w:t xml:space="preserve">/2024 </w:t>
      </w:r>
      <w:r w:rsidR="00C954BE">
        <w:rPr>
          <w:rFonts w:ascii="Times New Roman" w:eastAsia="Times New Roman" w:hAnsi="Times New Roman" w:cs="Times New Roman"/>
          <w:b/>
          <w:i/>
          <w:sz w:val="28"/>
          <w:szCs w:val="28"/>
          <w:lang w:val="uk-UA" w:eastAsia="ru-RU"/>
        </w:rPr>
        <w:t>н.р</w:t>
      </w:r>
      <w:r w:rsidRPr="00C954BE">
        <w:rPr>
          <w:rFonts w:ascii="Times New Roman" w:eastAsia="Times New Roman" w:hAnsi="Times New Roman" w:cs="Times New Roman"/>
          <w:b/>
          <w:i/>
          <w:sz w:val="28"/>
          <w:szCs w:val="28"/>
          <w:lang w:val="uk-UA" w:eastAsia="ru-RU"/>
        </w:rPr>
        <w:t>.</w:t>
      </w:r>
    </w:p>
    <w:p w:rsidR="00FB3303" w:rsidRPr="00C954BE" w:rsidRDefault="00FB3303" w:rsidP="00A11162">
      <w:pPr>
        <w:widowControl w:val="0"/>
        <w:spacing w:after="0" w:line="240" w:lineRule="auto"/>
        <w:rPr>
          <w:rFonts w:ascii="Times New Roman" w:eastAsia="Times New Roman" w:hAnsi="Times New Roman" w:cs="Times New Roman"/>
          <w:b/>
          <w:i/>
          <w:iCs/>
          <w:noProof/>
          <w:sz w:val="28"/>
          <w:szCs w:val="28"/>
          <w:lang w:val="uk-UA" w:eastAsia="ru-RU"/>
        </w:rPr>
      </w:pPr>
    </w:p>
    <w:p w:rsidR="00FB3303" w:rsidRPr="00C954BE" w:rsidRDefault="00FB3303"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56521E" w:rsidRPr="00C954BE" w:rsidRDefault="0056521E"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56521E" w:rsidRPr="00C954BE" w:rsidRDefault="0056521E"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56521E" w:rsidRPr="00C954BE" w:rsidRDefault="0056521E"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56521E" w:rsidRPr="00C954BE" w:rsidRDefault="0056521E"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56521E" w:rsidRPr="00C954BE" w:rsidRDefault="0056521E"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56521E" w:rsidRPr="00C954BE" w:rsidRDefault="0056521E"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56521E" w:rsidRPr="00C954BE" w:rsidRDefault="0056521E"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FB3303" w:rsidRDefault="00FB3303"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9A4C2C" w:rsidRDefault="009A4C2C" w:rsidP="00A11162">
      <w:pPr>
        <w:widowControl w:val="0"/>
        <w:spacing w:after="0" w:line="240" w:lineRule="auto"/>
        <w:ind w:firstLine="709"/>
        <w:jc w:val="center"/>
        <w:rPr>
          <w:rFonts w:ascii="Times New Roman" w:eastAsia="Times New Roman" w:hAnsi="Times New Roman" w:cs="Times New Roman"/>
          <w:b/>
          <w:i/>
          <w:iCs/>
          <w:noProof/>
          <w:sz w:val="28"/>
          <w:szCs w:val="28"/>
          <w:lang w:val="uk-UA" w:eastAsia="ru-RU"/>
        </w:rPr>
      </w:pPr>
    </w:p>
    <w:p w:rsidR="00C954BE" w:rsidRDefault="00C954BE" w:rsidP="00212F5E">
      <w:pPr>
        <w:tabs>
          <w:tab w:val="left" w:pos="3555"/>
        </w:tabs>
        <w:spacing w:after="0" w:line="240" w:lineRule="auto"/>
        <w:rPr>
          <w:rFonts w:ascii="Times New Roman" w:eastAsia="Times New Roman" w:hAnsi="Times New Roman" w:cs="Times New Roman"/>
          <w:b/>
          <w:i/>
          <w:iCs/>
          <w:noProof/>
          <w:sz w:val="28"/>
          <w:szCs w:val="28"/>
          <w:lang w:val="uk-UA" w:eastAsia="ru-RU"/>
        </w:rPr>
      </w:pPr>
    </w:p>
    <w:p w:rsidR="00C954BE" w:rsidRDefault="00C954BE" w:rsidP="00A11162">
      <w:pPr>
        <w:tabs>
          <w:tab w:val="left" w:pos="3555"/>
        </w:tabs>
        <w:spacing w:after="0" w:line="240" w:lineRule="auto"/>
        <w:ind w:firstLine="709"/>
        <w:jc w:val="center"/>
        <w:rPr>
          <w:rFonts w:ascii="Times New Roman" w:eastAsia="Times New Roman" w:hAnsi="Times New Roman" w:cs="Times New Roman"/>
          <w:b/>
          <w:i/>
          <w:iCs/>
          <w:noProof/>
          <w:sz w:val="28"/>
          <w:szCs w:val="28"/>
          <w:lang w:val="uk-UA" w:eastAsia="ru-RU"/>
        </w:rPr>
      </w:pPr>
    </w:p>
    <w:p w:rsidR="00C954BE" w:rsidRDefault="00C954BE" w:rsidP="00A11162">
      <w:pPr>
        <w:tabs>
          <w:tab w:val="left" w:pos="3555"/>
        </w:tabs>
        <w:spacing w:after="0" w:line="240" w:lineRule="auto"/>
        <w:ind w:firstLine="709"/>
        <w:jc w:val="center"/>
        <w:rPr>
          <w:rFonts w:ascii="Times New Roman" w:eastAsia="Times New Roman" w:hAnsi="Times New Roman" w:cs="Times New Roman"/>
          <w:b/>
          <w:i/>
          <w:iCs/>
          <w:noProof/>
          <w:sz w:val="28"/>
          <w:szCs w:val="28"/>
          <w:lang w:val="uk-UA" w:eastAsia="ru-RU"/>
        </w:rPr>
      </w:pPr>
    </w:p>
    <w:p w:rsidR="00C954BE" w:rsidRDefault="00C954BE" w:rsidP="00A11162">
      <w:pPr>
        <w:tabs>
          <w:tab w:val="left" w:pos="3555"/>
        </w:tabs>
        <w:spacing w:after="0" w:line="240" w:lineRule="auto"/>
        <w:ind w:firstLine="709"/>
        <w:jc w:val="center"/>
        <w:rPr>
          <w:rFonts w:ascii="Times New Roman" w:eastAsia="Times New Roman" w:hAnsi="Times New Roman" w:cs="Times New Roman"/>
          <w:b/>
          <w:i/>
          <w:iCs/>
          <w:noProof/>
          <w:sz w:val="28"/>
          <w:szCs w:val="28"/>
          <w:lang w:val="uk-UA" w:eastAsia="ru-RU"/>
        </w:rPr>
      </w:pPr>
    </w:p>
    <w:p w:rsidR="00C954BE" w:rsidRDefault="00C954BE" w:rsidP="00A11162">
      <w:pPr>
        <w:tabs>
          <w:tab w:val="left" w:pos="3555"/>
        </w:tabs>
        <w:spacing w:after="0" w:line="240" w:lineRule="auto"/>
        <w:ind w:firstLine="709"/>
        <w:jc w:val="center"/>
        <w:rPr>
          <w:rFonts w:ascii="Times New Roman" w:eastAsia="Times New Roman" w:hAnsi="Times New Roman" w:cs="Times New Roman"/>
          <w:b/>
          <w:i/>
          <w:iCs/>
          <w:noProof/>
          <w:sz w:val="28"/>
          <w:szCs w:val="28"/>
          <w:lang w:val="uk-UA" w:eastAsia="ru-RU"/>
        </w:rPr>
      </w:pPr>
    </w:p>
    <w:p w:rsidR="00C954BE" w:rsidRDefault="00C954BE" w:rsidP="00A11162">
      <w:pPr>
        <w:tabs>
          <w:tab w:val="left" w:pos="3555"/>
        </w:tabs>
        <w:spacing w:after="0" w:line="240" w:lineRule="auto"/>
        <w:ind w:firstLine="709"/>
        <w:jc w:val="center"/>
        <w:rPr>
          <w:rFonts w:ascii="Times New Roman" w:eastAsia="Times New Roman" w:hAnsi="Times New Roman" w:cs="Times New Roman"/>
          <w:b/>
          <w:i/>
          <w:iCs/>
          <w:noProof/>
          <w:sz w:val="28"/>
          <w:szCs w:val="28"/>
          <w:lang w:val="uk-UA" w:eastAsia="ru-RU"/>
        </w:rPr>
      </w:pPr>
    </w:p>
    <w:p w:rsidR="008554E7" w:rsidRDefault="008554E7" w:rsidP="00A11162">
      <w:pPr>
        <w:tabs>
          <w:tab w:val="left" w:pos="3555"/>
        </w:tabs>
        <w:spacing w:after="0" w:line="240" w:lineRule="auto"/>
        <w:ind w:firstLine="709"/>
        <w:jc w:val="center"/>
        <w:rPr>
          <w:rFonts w:ascii="Times New Roman" w:eastAsia="Times New Roman" w:hAnsi="Times New Roman" w:cs="Times New Roman"/>
          <w:b/>
          <w:i/>
          <w:iCs/>
          <w:noProof/>
          <w:sz w:val="28"/>
          <w:szCs w:val="28"/>
          <w:lang w:val="uk-UA" w:eastAsia="ru-RU"/>
        </w:rPr>
      </w:pPr>
    </w:p>
    <w:p w:rsidR="008554E7" w:rsidRDefault="008554E7" w:rsidP="00A11162">
      <w:pPr>
        <w:tabs>
          <w:tab w:val="left" w:pos="3555"/>
        </w:tabs>
        <w:spacing w:after="0" w:line="240" w:lineRule="auto"/>
        <w:ind w:firstLine="709"/>
        <w:jc w:val="center"/>
        <w:rPr>
          <w:rFonts w:ascii="Times New Roman" w:eastAsia="Times New Roman" w:hAnsi="Times New Roman" w:cs="Times New Roman"/>
          <w:b/>
          <w:i/>
          <w:iCs/>
          <w:noProof/>
          <w:sz w:val="28"/>
          <w:szCs w:val="28"/>
          <w:lang w:val="uk-UA" w:eastAsia="ru-RU"/>
        </w:rPr>
      </w:pPr>
    </w:p>
    <w:p w:rsidR="008554E7" w:rsidRPr="00C954BE" w:rsidRDefault="008554E7" w:rsidP="00A11162">
      <w:pPr>
        <w:tabs>
          <w:tab w:val="left" w:pos="3555"/>
        </w:tabs>
        <w:spacing w:after="0" w:line="240" w:lineRule="auto"/>
        <w:ind w:firstLine="709"/>
        <w:jc w:val="center"/>
        <w:rPr>
          <w:rFonts w:ascii="Times New Roman" w:eastAsia="Times New Roman" w:hAnsi="Times New Roman" w:cs="Times New Roman"/>
          <w:b/>
          <w:i/>
          <w:iCs/>
          <w:noProof/>
          <w:sz w:val="28"/>
          <w:szCs w:val="28"/>
          <w:lang w:val="uk-UA" w:eastAsia="ru-RU"/>
        </w:rPr>
      </w:pPr>
    </w:p>
    <w:p w:rsidR="009F3499" w:rsidRPr="00C954BE" w:rsidRDefault="009F3499" w:rsidP="00AF1376">
      <w:pPr>
        <w:tabs>
          <w:tab w:val="left" w:pos="3555"/>
        </w:tabs>
        <w:spacing w:after="0" w:line="240" w:lineRule="auto"/>
        <w:rPr>
          <w:rFonts w:ascii="Times New Roman" w:hAnsi="Times New Roman" w:cs="Times New Roman"/>
          <w:b/>
          <w:sz w:val="28"/>
          <w:szCs w:val="28"/>
          <w:lang w:val="uk-UA"/>
        </w:rPr>
      </w:pPr>
    </w:p>
    <w:p w:rsidR="008554E7" w:rsidRPr="008554E7" w:rsidRDefault="00402DDA" w:rsidP="008554E7">
      <w:pPr>
        <w:tabs>
          <w:tab w:val="left" w:pos="3555"/>
        </w:tabs>
        <w:spacing w:after="0" w:line="240" w:lineRule="auto"/>
        <w:ind w:firstLine="709"/>
        <w:jc w:val="center"/>
        <w:rPr>
          <w:rFonts w:ascii="Times New Roman" w:hAnsi="Times New Roman" w:cs="Times New Roman"/>
          <w:b/>
          <w:sz w:val="28"/>
          <w:szCs w:val="28"/>
          <w:lang w:val="uk-UA"/>
        </w:rPr>
      </w:pPr>
      <w:r w:rsidRPr="00C954BE">
        <w:rPr>
          <w:rFonts w:ascii="Times New Roman" w:hAnsi="Times New Roman" w:cs="Times New Roman"/>
          <w:b/>
          <w:sz w:val="28"/>
          <w:szCs w:val="28"/>
          <w:lang w:val="uk-UA"/>
        </w:rPr>
        <w:t xml:space="preserve">м. </w:t>
      </w:r>
      <w:r w:rsidR="0056521E" w:rsidRPr="00C954BE">
        <w:rPr>
          <w:rFonts w:ascii="Times New Roman" w:hAnsi="Times New Roman" w:cs="Times New Roman"/>
          <w:b/>
          <w:sz w:val="28"/>
          <w:szCs w:val="28"/>
          <w:lang w:val="uk-UA"/>
        </w:rPr>
        <w:t>Нетішин</w:t>
      </w:r>
      <w:r w:rsidRPr="00C954BE">
        <w:rPr>
          <w:rFonts w:ascii="Times New Roman" w:hAnsi="Times New Roman" w:cs="Times New Roman"/>
          <w:b/>
          <w:sz w:val="28"/>
          <w:szCs w:val="28"/>
          <w:lang w:val="uk-UA"/>
        </w:rPr>
        <w:t>, 202</w:t>
      </w:r>
      <w:r w:rsidR="0006138B" w:rsidRPr="00C954BE">
        <w:rPr>
          <w:rFonts w:ascii="Times New Roman" w:hAnsi="Times New Roman" w:cs="Times New Roman"/>
          <w:b/>
          <w:sz w:val="28"/>
          <w:szCs w:val="28"/>
          <w:lang w:val="uk-UA"/>
        </w:rPr>
        <w:t>4</w:t>
      </w:r>
    </w:p>
    <w:p w:rsidR="00304ADA" w:rsidRDefault="00304ADA" w:rsidP="00304ADA">
      <w:pPr>
        <w:pStyle w:val="Default"/>
        <w:spacing w:line="360" w:lineRule="auto"/>
        <w:jc w:val="both"/>
        <w:rPr>
          <w:rFonts w:eastAsia="Times New Roman"/>
          <w:sz w:val="28"/>
          <w:szCs w:val="28"/>
          <w:lang w:val="uk-UA"/>
        </w:rPr>
      </w:pPr>
      <w:r w:rsidRPr="00304ADA">
        <w:rPr>
          <w:rFonts w:eastAsia="Times New Roman"/>
          <w:noProof/>
          <w:sz w:val="28"/>
          <w:szCs w:val="28"/>
        </w:rPr>
        <w:lastRenderedPageBreak/>
        <w:drawing>
          <wp:inline distT="0" distB="0" distL="0" distR="0">
            <wp:extent cx="6391275" cy="3595092"/>
            <wp:effectExtent l="0" t="0" r="0" b="0"/>
            <wp:docPr id="86" name="Рисунок 86" descr="C:\Users\Михайло\Desktop\Новая папка (5)\ЗВІТ ДИРЕКТОР 2023=2024 н.р.(2)\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Михайло\Desktop\Новая папка (5)\ЗВІТ ДИРЕКТОР 2023=2024 н.р.(2)\Слайд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304ADA" w:rsidRDefault="00304ADA" w:rsidP="00304ADA">
      <w:pPr>
        <w:pStyle w:val="Default"/>
        <w:spacing w:line="360" w:lineRule="auto"/>
        <w:jc w:val="both"/>
        <w:rPr>
          <w:rFonts w:eastAsia="Times New Roman"/>
          <w:sz w:val="28"/>
          <w:szCs w:val="28"/>
          <w:lang w:val="uk-UA"/>
        </w:rPr>
      </w:pPr>
    </w:p>
    <w:p w:rsidR="00096F3F" w:rsidRPr="00C954BE" w:rsidRDefault="003D6A9A" w:rsidP="00304ADA">
      <w:pPr>
        <w:pStyle w:val="Default"/>
        <w:spacing w:line="360" w:lineRule="auto"/>
        <w:jc w:val="both"/>
        <w:rPr>
          <w:sz w:val="28"/>
          <w:szCs w:val="28"/>
          <w:lang w:val="uk-UA"/>
        </w:rPr>
      </w:pPr>
      <w:r w:rsidRPr="00C954BE">
        <w:rPr>
          <w:rFonts w:eastAsia="Times New Roman"/>
          <w:sz w:val="28"/>
          <w:szCs w:val="28"/>
          <w:lang w:val="uk-UA"/>
        </w:rPr>
        <w:t xml:space="preserve">З метою подальшого утвердження відкритої і демократичної державно-громадської системи управління навчального закладу, поєднання державного та громадського контролю за прозорістю прийняття і виконання управлінських рішень, запровадження колегіальної етики управлінської діяльності в </w:t>
      </w:r>
      <w:r w:rsidR="0056521E" w:rsidRPr="00C954BE">
        <w:rPr>
          <w:rFonts w:eastAsia="Times New Roman"/>
          <w:sz w:val="28"/>
          <w:szCs w:val="28"/>
          <w:lang w:val="uk-UA"/>
        </w:rPr>
        <w:t>Нетішинському професійному ліцеї</w:t>
      </w:r>
      <w:r w:rsidR="00096F3F" w:rsidRPr="00C954BE">
        <w:rPr>
          <w:rFonts w:eastAsia="Times New Roman"/>
          <w:sz w:val="28"/>
          <w:szCs w:val="28"/>
          <w:lang w:val="uk-UA"/>
        </w:rPr>
        <w:t xml:space="preserve"> </w:t>
      </w:r>
      <w:r w:rsidRPr="00C954BE">
        <w:rPr>
          <w:rFonts w:eastAsia="Times New Roman"/>
          <w:sz w:val="28"/>
          <w:szCs w:val="28"/>
          <w:lang w:val="uk-UA"/>
        </w:rPr>
        <w:t xml:space="preserve"> сьогодні проводиться звіт</w:t>
      </w:r>
      <w:r w:rsidRPr="00C954BE">
        <w:rPr>
          <w:sz w:val="28"/>
          <w:szCs w:val="28"/>
          <w:lang w:val="uk-UA"/>
        </w:rPr>
        <w:t xml:space="preserve">  для того, щоб зробити певні п</w:t>
      </w:r>
      <w:r w:rsidR="00A6444F" w:rsidRPr="00C954BE">
        <w:rPr>
          <w:sz w:val="28"/>
          <w:szCs w:val="28"/>
          <w:lang w:val="uk-UA"/>
        </w:rPr>
        <w:t xml:space="preserve">ідсумки роботи колективу ліцею </w:t>
      </w:r>
      <w:r w:rsidRPr="00C954BE">
        <w:rPr>
          <w:sz w:val="28"/>
          <w:szCs w:val="28"/>
          <w:lang w:val="uk-UA"/>
        </w:rPr>
        <w:t>протягом</w:t>
      </w:r>
      <w:r w:rsidR="0056521E" w:rsidRPr="00C954BE">
        <w:rPr>
          <w:sz w:val="28"/>
          <w:szCs w:val="28"/>
          <w:lang w:val="uk-UA"/>
        </w:rPr>
        <w:t xml:space="preserve"> </w:t>
      </w:r>
      <w:r w:rsidR="00464320" w:rsidRPr="00C954BE">
        <w:rPr>
          <w:sz w:val="28"/>
          <w:szCs w:val="28"/>
          <w:lang w:val="uk-UA"/>
        </w:rPr>
        <w:t>навчального</w:t>
      </w:r>
      <w:r w:rsidR="00A6444F" w:rsidRPr="00C954BE">
        <w:rPr>
          <w:sz w:val="28"/>
          <w:szCs w:val="28"/>
          <w:lang w:val="uk-UA"/>
        </w:rPr>
        <w:t xml:space="preserve"> року</w:t>
      </w:r>
      <w:r w:rsidRPr="00C954BE">
        <w:rPr>
          <w:sz w:val="28"/>
          <w:szCs w:val="28"/>
          <w:lang w:val="uk-UA"/>
        </w:rPr>
        <w:t xml:space="preserve"> і намітити перспективи розв</w:t>
      </w:r>
      <w:r w:rsidR="003B6601" w:rsidRPr="00C954BE">
        <w:rPr>
          <w:sz w:val="28"/>
          <w:szCs w:val="28"/>
          <w:lang w:val="uk-UA"/>
        </w:rPr>
        <w:t>итку закладу професійної (професійн</w:t>
      </w:r>
      <w:r w:rsidR="00A6444F" w:rsidRPr="00C954BE">
        <w:rPr>
          <w:sz w:val="28"/>
          <w:szCs w:val="28"/>
          <w:lang w:val="uk-UA"/>
        </w:rPr>
        <w:t xml:space="preserve">о-технічної) освіти на </w:t>
      </w:r>
      <w:r w:rsidR="00464320" w:rsidRPr="00C954BE">
        <w:rPr>
          <w:sz w:val="28"/>
          <w:szCs w:val="28"/>
          <w:lang w:val="uk-UA"/>
        </w:rPr>
        <w:t>наступний навчальний рік</w:t>
      </w:r>
      <w:r w:rsidR="00A6444F" w:rsidRPr="00C954BE">
        <w:rPr>
          <w:sz w:val="28"/>
          <w:szCs w:val="28"/>
          <w:lang w:val="uk-UA"/>
        </w:rPr>
        <w:t>.</w:t>
      </w:r>
      <w:r w:rsidR="0016036A" w:rsidRPr="0016036A">
        <w:rPr>
          <w:rFonts w:eastAsia="Times New Roman"/>
          <w:noProof/>
          <w:sz w:val="28"/>
          <w:szCs w:val="28"/>
          <w:lang w:val="uk-UA"/>
        </w:rPr>
        <w:t xml:space="preserve"> </w:t>
      </w:r>
      <w:r w:rsidR="0016036A" w:rsidRPr="00304ADA">
        <w:rPr>
          <w:rFonts w:eastAsia="Times New Roman"/>
          <w:noProof/>
          <w:sz w:val="28"/>
          <w:szCs w:val="28"/>
        </w:rPr>
        <w:drawing>
          <wp:inline distT="0" distB="0" distL="0" distR="0" wp14:anchorId="06561EDF" wp14:editId="30EAFE32">
            <wp:extent cx="6391275" cy="3594735"/>
            <wp:effectExtent l="0" t="0" r="0" b="0"/>
            <wp:docPr id="88" name="Рисунок 88" descr="C:\Users\Михайло\Desktop\Новая папка (5)\ЗВІТ ДИРЕКТОР 2023=2024 н.р.(2)\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Михайло\Desktop\Новая папка (5)\ЗВІТ ДИРЕКТОР 2023=2024 н.р.(2)\Слайд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3594735"/>
                    </a:xfrm>
                    <a:prstGeom prst="rect">
                      <a:avLst/>
                    </a:prstGeom>
                    <a:noFill/>
                    <a:ln>
                      <a:noFill/>
                    </a:ln>
                  </pic:spPr>
                </pic:pic>
              </a:graphicData>
            </a:graphic>
          </wp:inline>
        </w:drawing>
      </w:r>
      <w:bookmarkStart w:id="0" w:name="_GoBack"/>
      <w:bookmarkEnd w:id="0"/>
    </w:p>
    <w:p w:rsidR="00A6444F" w:rsidRPr="00C954BE" w:rsidRDefault="0056521E" w:rsidP="00010F58">
      <w:pPr>
        <w:pStyle w:val="Style4"/>
        <w:widowControl/>
        <w:spacing w:line="360" w:lineRule="auto"/>
        <w:ind w:firstLine="567"/>
        <w:jc w:val="both"/>
        <w:rPr>
          <w:rFonts w:ascii="Times New Roman" w:hAnsi="Times New Roman"/>
          <w:sz w:val="28"/>
          <w:szCs w:val="28"/>
          <w:lang w:val="uk-UA"/>
        </w:rPr>
      </w:pPr>
      <w:r w:rsidRPr="00C954BE">
        <w:rPr>
          <w:rFonts w:ascii="Times New Roman" w:hAnsi="Times New Roman"/>
          <w:sz w:val="28"/>
          <w:szCs w:val="28"/>
          <w:lang w:val="uk-UA"/>
        </w:rPr>
        <w:t>Нетішинський професійний ліцей</w:t>
      </w:r>
      <w:r w:rsidR="00A6444F" w:rsidRPr="00C954BE">
        <w:rPr>
          <w:rFonts w:ascii="Times New Roman" w:hAnsi="Times New Roman"/>
          <w:sz w:val="28"/>
          <w:szCs w:val="28"/>
          <w:lang w:val="uk-UA"/>
        </w:rPr>
        <w:t xml:space="preserve"> розташований: 30</w:t>
      </w:r>
      <w:r w:rsidR="00C32F15" w:rsidRPr="00C954BE">
        <w:rPr>
          <w:rFonts w:ascii="Times New Roman" w:hAnsi="Times New Roman"/>
          <w:sz w:val="28"/>
          <w:szCs w:val="28"/>
          <w:lang w:val="uk-UA"/>
        </w:rPr>
        <w:t>100</w:t>
      </w:r>
      <w:r w:rsidR="00A6444F" w:rsidRPr="00C954BE">
        <w:rPr>
          <w:rFonts w:ascii="Times New Roman" w:hAnsi="Times New Roman"/>
          <w:sz w:val="28"/>
          <w:szCs w:val="28"/>
          <w:lang w:val="uk-UA"/>
        </w:rPr>
        <w:t xml:space="preserve">, м. </w:t>
      </w:r>
      <w:r w:rsidRPr="00C954BE">
        <w:rPr>
          <w:rFonts w:ascii="Times New Roman" w:hAnsi="Times New Roman"/>
          <w:sz w:val="28"/>
          <w:szCs w:val="28"/>
          <w:lang w:val="uk-UA"/>
        </w:rPr>
        <w:t>Нетішин</w:t>
      </w:r>
      <w:r w:rsidR="00A6444F" w:rsidRPr="00C954BE">
        <w:rPr>
          <w:rFonts w:ascii="Times New Roman" w:hAnsi="Times New Roman"/>
          <w:sz w:val="28"/>
          <w:szCs w:val="28"/>
          <w:lang w:val="uk-UA"/>
        </w:rPr>
        <w:t xml:space="preserve">, вул. </w:t>
      </w:r>
      <w:r w:rsidRPr="00C954BE">
        <w:rPr>
          <w:rFonts w:ascii="Times New Roman" w:hAnsi="Times New Roman"/>
          <w:sz w:val="28"/>
          <w:szCs w:val="28"/>
          <w:lang w:val="uk-UA"/>
        </w:rPr>
        <w:t xml:space="preserve">пр. Незалежності </w:t>
      </w:r>
      <w:r w:rsidR="00A6444F" w:rsidRPr="00C954BE">
        <w:rPr>
          <w:rFonts w:ascii="Times New Roman" w:hAnsi="Times New Roman"/>
          <w:sz w:val="28"/>
          <w:szCs w:val="28"/>
          <w:lang w:val="uk-UA"/>
        </w:rPr>
        <w:t xml:space="preserve">, </w:t>
      </w:r>
      <w:r w:rsidRPr="00C954BE">
        <w:rPr>
          <w:rFonts w:ascii="Times New Roman" w:hAnsi="Times New Roman"/>
          <w:sz w:val="28"/>
          <w:szCs w:val="28"/>
          <w:lang w:val="uk-UA"/>
        </w:rPr>
        <w:t>2</w:t>
      </w:r>
      <w:r w:rsidR="00A6444F" w:rsidRPr="00C954BE">
        <w:rPr>
          <w:rFonts w:ascii="Times New Roman" w:hAnsi="Times New Roman"/>
          <w:sz w:val="28"/>
          <w:szCs w:val="28"/>
          <w:lang w:val="uk-UA"/>
        </w:rPr>
        <w:t>, тел./факс:</w:t>
      </w:r>
      <w:r w:rsidR="00A6444F" w:rsidRPr="00C954BE">
        <w:rPr>
          <w:rFonts w:ascii="Times New Roman" w:hAnsi="Times New Roman"/>
          <w:spacing w:val="3"/>
          <w:sz w:val="28"/>
          <w:szCs w:val="28"/>
          <w:lang w:val="uk-UA"/>
        </w:rPr>
        <w:t xml:space="preserve"> (03842) </w:t>
      </w:r>
      <w:r w:rsidR="00C32F15" w:rsidRPr="00C954BE">
        <w:rPr>
          <w:rFonts w:ascii="Times New Roman" w:hAnsi="Times New Roman"/>
          <w:spacing w:val="3"/>
          <w:sz w:val="28"/>
          <w:szCs w:val="28"/>
          <w:lang w:val="uk-UA"/>
        </w:rPr>
        <w:t>9</w:t>
      </w:r>
      <w:r w:rsidR="00A6444F" w:rsidRPr="00C954BE">
        <w:rPr>
          <w:rFonts w:ascii="Times New Roman" w:hAnsi="Times New Roman"/>
          <w:spacing w:val="3"/>
          <w:sz w:val="28"/>
          <w:szCs w:val="28"/>
          <w:lang w:val="uk-UA"/>
        </w:rPr>
        <w:t>-</w:t>
      </w:r>
      <w:r w:rsidR="00C32F15" w:rsidRPr="00C954BE">
        <w:rPr>
          <w:rFonts w:ascii="Times New Roman" w:hAnsi="Times New Roman"/>
          <w:spacing w:val="3"/>
          <w:sz w:val="28"/>
          <w:szCs w:val="28"/>
          <w:lang w:val="uk-UA"/>
        </w:rPr>
        <w:t>0</w:t>
      </w:r>
      <w:r w:rsidR="00A6444F" w:rsidRPr="00C954BE">
        <w:rPr>
          <w:rFonts w:ascii="Times New Roman" w:hAnsi="Times New Roman"/>
          <w:spacing w:val="3"/>
          <w:sz w:val="28"/>
          <w:szCs w:val="28"/>
          <w:lang w:val="uk-UA"/>
        </w:rPr>
        <w:t>5-1</w:t>
      </w:r>
      <w:r w:rsidR="00C32F15" w:rsidRPr="00C954BE">
        <w:rPr>
          <w:rFonts w:ascii="Times New Roman" w:hAnsi="Times New Roman"/>
          <w:spacing w:val="3"/>
          <w:sz w:val="28"/>
          <w:szCs w:val="28"/>
          <w:lang w:val="uk-UA"/>
        </w:rPr>
        <w:t>5</w:t>
      </w:r>
      <w:r w:rsidR="00A6444F" w:rsidRPr="00C954BE">
        <w:rPr>
          <w:rFonts w:ascii="Times New Roman" w:hAnsi="Times New Roman"/>
          <w:spacing w:val="3"/>
          <w:sz w:val="28"/>
          <w:szCs w:val="28"/>
          <w:lang w:val="uk-UA"/>
        </w:rPr>
        <w:t xml:space="preserve">,  </w:t>
      </w:r>
      <w:r w:rsidR="00A6444F" w:rsidRPr="00C954BE">
        <w:rPr>
          <w:rFonts w:ascii="Times New Roman" w:hAnsi="Times New Roman"/>
          <w:sz w:val="28"/>
          <w:szCs w:val="28"/>
          <w:lang w:val="uk-UA"/>
        </w:rPr>
        <w:t>e-mail:</w:t>
      </w:r>
      <w:r w:rsidR="00C32F15" w:rsidRPr="00C954BE">
        <w:rPr>
          <w:rFonts w:ascii="Times New Roman" w:hAnsi="Times New Roman"/>
          <w:sz w:val="28"/>
          <w:szCs w:val="28"/>
        </w:rPr>
        <w:t xml:space="preserve"> </w:t>
      </w:r>
      <w:hyperlink r:id="rId10" w:history="1">
        <w:r w:rsidR="00C32F15" w:rsidRPr="00C954BE">
          <w:rPr>
            <w:rStyle w:val="a7"/>
            <w:rFonts w:ascii="Times New Roman" w:hAnsi="Times New Roman"/>
            <w:sz w:val="28"/>
            <w:szCs w:val="28"/>
            <w:lang w:val="uk-UA"/>
          </w:rPr>
          <w:t>netishynpl23@gmail.com</w:t>
        </w:r>
      </w:hyperlink>
      <w:r w:rsidR="00C32F15" w:rsidRPr="00C954BE">
        <w:rPr>
          <w:rFonts w:ascii="Times New Roman" w:hAnsi="Times New Roman"/>
          <w:sz w:val="28"/>
          <w:szCs w:val="28"/>
          <w:lang w:val="uk-UA"/>
        </w:rPr>
        <w:t xml:space="preserve">. </w:t>
      </w:r>
    </w:p>
    <w:p w:rsidR="00A6444F" w:rsidRPr="00C954BE" w:rsidRDefault="00C32F15" w:rsidP="00010F58">
      <w:pPr>
        <w:pStyle w:val="a5"/>
        <w:shd w:val="clear" w:color="auto" w:fill="FFFFFF"/>
        <w:spacing w:before="0" w:beforeAutospacing="0" w:after="0" w:afterAutospacing="0" w:line="360" w:lineRule="auto"/>
        <w:ind w:firstLine="567"/>
        <w:jc w:val="both"/>
        <w:rPr>
          <w:sz w:val="28"/>
          <w:szCs w:val="28"/>
          <w:lang w:val="uk-UA"/>
        </w:rPr>
      </w:pPr>
      <w:r w:rsidRPr="00C954BE">
        <w:rPr>
          <w:sz w:val="28"/>
          <w:szCs w:val="28"/>
          <w:lang w:val="uk-UA"/>
        </w:rPr>
        <w:t xml:space="preserve">Нетішинський </w:t>
      </w:r>
      <w:r w:rsidR="00A6444F" w:rsidRPr="00C954BE">
        <w:rPr>
          <w:sz w:val="28"/>
          <w:szCs w:val="28"/>
          <w:lang w:val="uk-UA"/>
        </w:rPr>
        <w:t xml:space="preserve"> професійний ліцей, керуючись чинним законодав</w:t>
      </w:r>
      <w:r w:rsidR="00464320" w:rsidRPr="00C954BE">
        <w:rPr>
          <w:sz w:val="28"/>
          <w:szCs w:val="28"/>
          <w:lang w:val="uk-UA"/>
        </w:rPr>
        <w:t>ством про освіту, планом роботи ліцею на</w:t>
      </w:r>
      <w:r w:rsidR="00A6444F" w:rsidRPr="00C954BE">
        <w:rPr>
          <w:sz w:val="28"/>
          <w:szCs w:val="28"/>
          <w:lang w:val="uk-UA"/>
        </w:rPr>
        <w:t xml:space="preserve"> </w:t>
      </w:r>
      <w:r w:rsidR="00DF588C">
        <w:rPr>
          <w:sz w:val="28"/>
          <w:szCs w:val="28"/>
          <w:lang w:val="uk-UA"/>
        </w:rPr>
        <w:t>202</w:t>
      </w:r>
      <w:r w:rsidR="00DF588C" w:rsidRPr="00DF588C">
        <w:rPr>
          <w:sz w:val="28"/>
          <w:szCs w:val="28"/>
        </w:rPr>
        <w:t>3</w:t>
      </w:r>
      <w:r w:rsidR="003F3F5C" w:rsidRPr="00C954BE">
        <w:rPr>
          <w:sz w:val="28"/>
          <w:szCs w:val="28"/>
          <w:lang w:val="uk-UA"/>
        </w:rPr>
        <w:t>-</w:t>
      </w:r>
      <w:r w:rsidR="00A6444F" w:rsidRPr="00C954BE">
        <w:rPr>
          <w:sz w:val="28"/>
          <w:szCs w:val="28"/>
          <w:lang w:val="uk-UA"/>
        </w:rPr>
        <w:t>202</w:t>
      </w:r>
      <w:r w:rsidR="00DF588C">
        <w:rPr>
          <w:sz w:val="28"/>
          <w:szCs w:val="28"/>
          <w:lang w:val="uk-UA"/>
        </w:rPr>
        <w:t>4</w:t>
      </w:r>
      <w:r w:rsidR="003F3F5C" w:rsidRPr="00C954BE">
        <w:rPr>
          <w:sz w:val="28"/>
          <w:szCs w:val="28"/>
          <w:lang w:val="uk-UA"/>
        </w:rPr>
        <w:t xml:space="preserve"> </w:t>
      </w:r>
      <w:r w:rsidR="00A6444F" w:rsidRPr="00C954BE">
        <w:rPr>
          <w:sz w:val="28"/>
          <w:szCs w:val="28"/>
          <w:lang w:val="uk-UA"/>
        </w:rPr>
        <w:t>навчальн</w:t>
      </w:r>
      <w:r w:rsidR="00464320" w:rsidRPr="00C954BE">
        <w:rPr>
          <w:sz w:val="28"/>
          <w:szCs w:val="28"/>
          <w:lang w:val="uk-UA"/>
        </w:rPr>
        <w:t>ий рік</w:t>
      </w:r>
      <w:r w:rsidR="00A6444F" w:rsidRPr="00C954BE">
        <w:rPr>
          <w:sz w:val="28"/>
          <w:szCs w:val="28"/>
          <w:lang w:val="uk-UA"/>
        </w:rPr>
        <w:t>, наказами і ре</w:t>
      </w:r>
      <w:r w:rsidR="00464320" w:rsidRPr="00C954BE">
        <w:rPr>
          <w:sz w:val="28"/>
          <w:szCs w:val="28"/>
          <w:lang w:val="uk-UA"/>
        </w:rPr>
        <w:t xml:space="preserve">комендаціями Департаменту </w:t>
      </w:r>
      <w:r w:rsidR="00A6444F" w:rsidRPr="00C954BE">
        <w:rPr>
          <w:sz w:val="28"/>
          <w:szCs w:val="28"/>
          <w:lang w:val="uk-UA"/>
        </w:rPr>
        <w:t>освіти</w:t>
      </w:r>
      <w:r w:rsidR="00464320" w:rsidRPr="00C954BE">
        <w:rPr>
          <w:sz w:val="28"/>
          <w:szCs w:val="28"/>
          <w:lang w:val="uk-UA"/>
        </w:rPr>
        <w:t xml:space="preserve"> та науки</w:t>
      </w:r>
      <w:r w:rsidR="00A6444F" w:rsidRPr="00C954BE">
        <w:rPr>
          <w:sz w:val="28"/>
          <w:szCs w:val="28"/>
          <w:lang w:val="uk-UA"/>
        </w:rPr>
        <w:t xml:space="preserve"> ХОДА</w:t>
      </w:r>
      <w:r w:rsidR="00464320" w:rsidRPr="00C954BE">
        <w:rPr>
          <w:sz w:val="28"/>
          <w:szCs w:val="28"/>
          <w:lang w:val="uk-UA"/>
        </w:rPr>
        <w:t>,</w:t>
      </w:r>
      <w:r w:rsidR="00A6444F" w:rsidRPr="00C954BE">
        <w:rPr>
          <w:sz w:val="28"/>
          <w:szCs w:val="28"/>
          <w:lang w:val="uk-UA"/>
        </w:rPr>
        <w:t xml:space="preserve"> </w:t>
      </w:r>
      <w:r w:rsidR="00464320" w:rsidRPr="00C954BE">
        <w:rPr>
          <w:sz w:val="28"/>
          <w:szCs w:val="28"/>
          <w:lang w:val="uk-UA"/>
        </w:rPr>
        <w:t>С</w:t>
      </w:r>
      <w:r w:rsidR="00A6444F" w:rsidRPr="00C954BE">
        <w:rPr>
          <w:sz w:val="28"/>
          <w:szCs w:val="28"/>
          <w:lang w:val="uk-UA"/>
        </w:rPr>
        <w:t>татутом ліцею, договорами  про спільну роботу з підпр</w:t>
      </w:r>
      <w:r w:rsidR="003A789A" w:rsidRPr="00C954BE">
        <w:rPr>
          <w:sz w:val="28"/>
          <w:szCs w:val="28"/>
          <w:lang w:val="uk-UA"/>
        </w:rPr>
        <w:t>иємствами-</w:t>
      </w:r>
      <w:r w:rsidR="00464320" w:rsidRPr="00C954BE">
        <w:rPr>
          <w:sz w:val="28"/>
          <w:szCs w:val="28"/>
          <w:lang w:val="uk-UA"/>
        </w:rPr>
        <w:t>замовниками виконував</w:t>
      </w:r>
      <w:r w:rsidR="00A6444F" w:rsidRPr="00C954BE">
        <w:rPr>
          <w:sz w:val="28"/>
          <w:szCs w:val="28"/>
          <w:lang w:val="uk-UA"/>
        </w:rPr>
        <w:t xml:space="preserve"> свою головну задачу – підготовку кваліфікованих робітників за ліцензованими професіями.</w:t>
      </w:r>
    </w:p>
    <w:p w:rsidR="00A6444F" w:rsidRPr="00C954BE" w:rsidRDefault="00A6444F" w:rsidP="00010F58">
      <w:pPr>
        <w:tabs>
          <w:tab w:val="left" w:pos="1134"/>
        </w:tabs>
        <w:spacing w:after="0" w:line="360" w:lineRule="auto"/>
        <w:ind w:firstLine="567"/>
        <w:jc w:val="both"/>
        <w:rPr>
          <w:rFonts w:ascii="Times New Roman" w:hAnsi="Times New Roman" w:cs="Times New Roman"/>
          <w:b/>
          <w:sz w:val="28"/>
          <w:szCs w:val="28"/>
          <w:lang w:val="uk-UA"/>
        </w:rPr>
      </w:pPr>
      <w:r w:rsidRPr="00C954BE">
        <w:rPr>
          <w:rFonts w:ascii="Times New Roman" w:hAnsi="Times New Roman" w:cs="Times New Roman"/>
          <w:sz w:val="28"/>
          <w:szCs w:val="28"/>
          <w:lang w:val="uk-UA"/>
        </w:rPr>
        <w:t>Відповідно до регіонального замовлення роботодавців</w:t>
      </w:r>
      <w:r w:rsidRPr="00C954BE">
        <w:rPr>
          <w:rFonts w:ascii="Times New Roman" w:hAnsi="Times New Roman" w:cs="Times New Roman"/>
          <w:b/>
          <w:sz w:val="28"/>
          <w:szCs w:val="28"/>
          <w:lang w:val="uk-UA"/>
        </w:rPr>
        <w:t xml:space="preserve"> </w:t>
      </w:r>
      <w:r w:rsidRPr="00C954BE">
        <w:rPr>
          <w:rFonts w:ascii="Times New Roman" w:hAnsi="Times New Roman" w:cs="Times New Roman"/>
          <w:sz w:val="28"/>
          <w:szCs w:val="28"/>
          <w:lang w:val="uk-UA"/>
        </w:rPr>
        <w:t>заклад професійної освіти здійснював підготовку кваліфікованих робітників</w:t>
      </w:r>
      <w:r w:rsidRPr="00C954BE">
        <w:rPr>
          <w:rFonts w:ascii="Times New Roman" w:hAnsi="Times New Roman" w:cs="Times New Roman"/>
          <w:b/>
          <w:sz w:val="28"/>
          <w:szCs w:val="28"/>
          <w:lang w:val="uk-UA"/>
        </w:rPr>
        <w:t xml:space="preserve"> </w:t>
      </w:r>
      <w:r w:rsidRPr="00C954BE">
        <w:rPr>
          <w:rFonts w:ascii="Times New Roman" w:hAnsi="Times New Roman" w:cs="Times New Roman"/>
          <w:sz w:val="28"/>
          <w:szCs w:val="28"/>
          <w:lang w:val="uk-UA"/>
        </w:rPr>
        <w:t>з таких професій:</w:t>
      </w:r>
    </w:p>
    <w:p w:rsidR="00A6444F" w:rsidRPr="00C954BE" w:rsidRDefault="00A6444F" w:rsidP="005A5313">
      <w:pPr>
        <w:pStyle w:val="10"/>
        <w:numPr>
          <w:ilvl w:val="0"/>
          <w:numId w:val="1"/>
        </w:numPr>
        <w:spacing w:after="0" w:line="360" w:lineRule="auto"/>
        <w:ind w:left="0" w:firstLine="567"/>
        <w:contextualSpacing w:val="0"/>
        <w:jc w:val="both"/>
        <w:rPr>
          <w:rFonts w:ascii="Times New Roman" w:hAnsi="Times New Roman"/>
          <w:sz w:val="28"/>
          <w:szCs w:val="28"/>
          <w:lang w:val="uk-UA"/>
        </w:rPr>
      </w:pPr>
      <w:r w:rsidRPr="00C954BE">
        <w:rPr>
          <w:rFonts w:ascii="Times New Roman" w:hAnsi="Times New Roman"/>
          <w:sz w:val="28"/>
          <w:szCs w:val="28"/>
          <w:lang w:val="uk-UA"/>
        </w:rPr>
        <w:t>«</w:t>
      </w:r>
      <w:r w:rsidR="00C32F15" w:rsidRPr="00C954BE">
        <w:rPr>
          <w:rFonts w:ascii="Times New Roman" w:hAnsi="Times New Roman"/>
          <w:sz w:val="28"/>
          <w:szCs w:val="28"/>
          <w:lang w:val="uk-UA"/>
        </w:rPr>
        <w:t>Електромонтер з ремонту та обслуговування електроустаткування</w:t>
      </w:r>
      <w:r w:rsidRPr="00C954BE">
        <w:rPr>
          <w:rFonts w:ascii="Times New Roman" w:hAnsi="Times New Roman"/>
          <w:sz w:val="28"/>
          <w:szCs w:val="28"/>
          <w:lang w:val="uk-UA"/>
        </w:rPr>
        <w:t>»;</w:t>
      </w:r>
    </w:p>
    <w:p w:rsidR="00A6444F" w:rsidRPr="00C954BE" w:rsidRDefault="00A6444F" w:rsidP="005A5313">
      <w:pPr>
        <w:pStyle w:val="10"/>
        <w:numPr>
          <w:ilvl w:val="0"/>
          <w:numId w:val="1"/>
        </w:numPr>
        <w:spacing w:after="0" w:line="360" w:lineRule="auto"/>
        <w:ind w:left="0" w:firstLine="567"/>
        <w:contextualSpacing w:val="0"/>
        <w:jc w:val="both"/>
        <w:rPr>
          <w:rFonts w:ascii="Times New Roman" w:hAnsi="Times New Roman"/>
          <w:sz w:val="28"/>
          <w:szCs w:val="28"/>
          <w:lang w:val="uk-UA"/>
        </w:rPr>
      </w:pPr>
      <w:r w:rsidRPr="00C954BE">
        <w:rPr>
          <w:rFonts w:ascii="Times New Roman" w:hAnsi="Times New Roman"/>
          <w:sz w:val="28"/>
          <w:szCs w:val="28"/>
          <w:lang w:val="uk-UA"/>
        </w:rPr>
        <w:t xml:space="preserve">«Слюсар з ремонту колісних транспортних засобів. </w:t>
      </w:r>
      <w:r w:rsidR="00C32F15" w:rsidRPr="00C954BE">
        <w:rPr>
          <w:rFonts w:ascii="Times New Roman" w:hAnsi="Times New Roman"/>
          <w:sz w:val="28"/>
          <w:szCs w:val="28"/>
          <w:lang w:val="uk-UA"/>
        </w:rPr>
        <w:t>Водій категорії «С»</w:t>
      </w:r>
      <w:r w:rsidRPr="00C954BE">
        <w:rPr>
          <w:rFonts w:ascii="Times New Roman" w:hAnsi="Times New Roman"/>
          <w:sz w:val="28"/>
          <w:szCs w:val="28"/>
          <w:lang w:val="uk-UA"/>
        </w:rPr>
        <w:t>»;</w:t>
      </w:r>
    </w:p>
    <w:p w:rsidR="00C32F15" w:rsidRPr="00C954BE" w:rsidRDefault="00A6444F" w:rsidP="005A5313">
      <w:pPr>
        <w:pStyle w:val="10"/>
        <w:numPr>
          <w:ilvl w:val="0"/>
          <w:numId w:val="1"/>
        </w:numPr>
        <w:spacing w:after="0" w:line="360" w:lineRule="auto"/>
        <w:ind w:left="0" w:firstLine="567"/>
        <w:contextualSpacing w:val="0"/>
        <w:jc w:val="both"/>
        <w:rPr>
          <w:rFonts w:ascii="Times New Roman" w:hAnsi="Times New Roman"/>
          <w:sz w:val="28"/>
          <w:szCs w:val="28"/>
          <w:lang w:val="uk-UA"/>
        </w:rPr>
      </w:pPr>
      <w:r w:rsidRPr="00C954BE">
        <w:rPr>
          <w:rFonts w:ascii="Times New Roman" w:hAnsi="Times New Roman"/>
          <w:sz w:val="28"/>
          <w:szCs w:val="28"/>
          <w:lang w:val="uk-UA"/>
        </w:rPr>
        <w:t>«</w:t>
      </w:r>
      <w:r w:rsidR="00C32F15" w:rsidRPr="00C954BE">
        <w:rPr>
          <w:rFonts w:ascii="Times New Roman" w:hAnsi="Times New Roman"/>
          <w:sz w:val="28"/>
          <w:szCs w:val="28"/>
          <w:lang w:val="uk-UA"/>
        </w:rPr>
        <w:t>Електрогазозварник. Електрозварник на автоматичних та напівавтоматичних машинах</w:t>
      </w:r>
      <w:r w:rsidRPr="00C954BE">
        <w:rPr>
          <w:rFonts w:ascii="Times New Roman" w:hAnsi="Times New Roman"/>
          <w:sz w:val="28"/>
          <w:szCs w:val="28"/>
          <w:lang w:val="uk-UA"/>
        </w:rPr>
        <w:t>»;</w:t>
      </w:r>
      <w:r w:rsidR="00C32F15" w:rsidRPr="00C954BE">
        <w:rPr>
          <w:rFonts w:ascii="Times New Roman" w:hAnsi="Times New Roman"/>
          <w:sz w:val="28"/>
          <w:szCs w:val="28"/>
          <w:lang w:val="uk-UA"/>
        </w:rPr>
        <w:t xml:space="preserve"> </w:t>
      </w:r>
    </w:p>
    <w:p w:rsidR="00A6444F" w:rsidRPr="00C954BE" w:rsidRDefault="00C32F15" w:rsidP="005A5313">
      <w:pPr>
        <w:pStyle w:val="10"/>
        <w:numPr>
          <w:ilvl w:val="0"/>
          <w:numId w:val="1"/>
        </w:numPr>
        <w:spacing w:after="0" w:line="360" w:lineRule="auto"/>
        <w:ind w:left="0" w:firstLine="567"/>
        <w:contextualSpacing w:val="0"/>
        <w:jc w:val="both"/>
        <w:rPr>
          <w:rFonts w:ascii="Times New Roman" w:hAnsi="Times New Roman"/>
          <w:sz w:val="28"/>
          <w:szCs w:val="28"/>
          <w:lang w:val="uk-UA"/>
        </w:rPr>
      </w:pPr>
      <w:r w:rsidRPr="00C954BE">
        <w:rPr>
          <w:rFonts w:ascii="Times New Roman" w:hAnsi="Times New Roman"/>
          <w:sz w:val="28"/>
          <w:szCs w:val="28"/>
          <w:lang w:val="uk-UA"/>
        </w:rPr>
        <w:t>«Швачка.Кравець»;</w:t>
      </w:r>
    </w:p>
    <w:p w:rsidR="00A6444F" w:rsidRPr="00C954BE" w:rsidRDefault="00A6444F" w:rsidP="005A5313">
      <w:pPr>
        <w:pStyle w:val="10"/>
        <w:numPr>
          <w:ilvl w:val="0"/>
          <w:numId w:val="1"/>
        </w:numPr>
        <w:spacing w:after="0" w:line="360" w:lineRule="auto"/>
        <w:ind w:left="0" w:firstLine="567"/>
        <w:contextualSpacing w:val="0"/>
        <w:jc w:val="both"/>
        <w:rPr>
          <w:rFonts w:ascii="Times New Roman" w:hAnsi="Times New Roman"/>
          <w:sz w:val="28"/>
          <w:szCs w:val="28"/>
          <w:lang w:val="uk-UA"/>
        </w:rPr>
      </w:pPr>
      <w:r w:rsidRPr="00C954BE">
        <w:rPr>
          <w:rFonts w:ascii="Times New Roman" w:hAnsi="Times New Roman"/>
          <w:sz w:val="28"/>
          <w:szCs w:val="28"/>
          <w:lang w:val="uk-UA"/>
        </w:rPr>
        <w:t>«Електрогазозварник»;</w:t>
      </w:r>
    </w:p>
    <w:p w:rsidR="00A6444F" w:rsidRDefault="00C32F15" w:rsidP="005A5313">
      <w:pPr>
        <w:pStyle w:val="10"/>
        <w:numPr>
          <w:ilvl w:val="0"/>
          <w:numId w:val="1"/>
        </w:numPr>
        <w:spacing w:after="0" w:line="360" w:lineRule="auto"/>
        <w:ind w:left="0" w:firstLine="567"/>
        <w:contextualSpacing w:val="0"/>
        <w:jc w:val="both"/>
        <w:rPr>
          <w:rFonts w:ascii="Times New Roman" w:hAnsi="Times New Roman"/>
          <w:sz w:val="28"/>
          <w:szCs w:val="28"/>
          <w:lang w:val="uk-UA"/>
        </w:rPr>
      </w:pPr>
      <w:r w:rsidRPr="00C954BE">
        <w:rPr>
          <w:rFonts w:ascii="Times New Roman" w:hAnsi="Times New Roman"/>
          <w:sz w:val="28"/>
          <w:szCs w:val="28"/>
          <w:lang w:val="uk-UA"/>
        </w:rPr>
        <w:t>«Кухар. Офіціант</w:t>
      </w:r>
      <w:r w:rsidR="00A6444F" w:rsidRPr="00C954BE">
        <w:rPr>
          <w:rFonts w:ascii="Times New Roman" w:hAnsi="Times New Roman"/>
          <w:sz w:val="28"/>
          <w:szCs w:val="28"/>
          <w:lang w:val="uk-UA"/>
        </w:rPr>
        <w:t>»</w:t>
      </w:r>
      <w:r w:rsidR="00AF1376" w:rsidRPr="00C954BE">
        <w:rPr>
          <w:rFonts w:ascii="Times New Roman" w:hAnsi="Times New Roman"/>
          <w:sz w:val="28"/>
          <w:szCs w:val="28"/>
          <w:lang w:val="uk-UA"/>
        </w:rPr>
        <w:t>.</w:t>
      </w:r>
    </w:p>
    <w:p w:rsidR="00304ADA" w:rsidRDefault="00304ADA" w:rsidP="00304ADA">
      <w:pPr>
        <w:pStyle w:val="10"/>
        <w:numPr>
          <w:ilvl w:val="0"/>
          <w:numId w:val="1"/>
        </w:numPr>
        <w:spacing w:after="0" w:line="360" w:lineRule="auto"/>
        <w:contextualSpacing w:val="0"/>
        <w:jc w:val="both"/>
        <w:rPr>
          <w:rFonts w:ascii="Times New Roman" w:hAnsi="Times New Roman"/>
          <w:sz w:val="28"/>
          <w:szCs w:val="28"/>
          <w:lang w:val="uk-UA"/>
        </w:rPr>
      </w:pPr>
    </w:p>
    <w:p w:rsidR="00304ADA" w:rsidRPr="00C954BE" w:rsidRDefault="00304ADA" w:rsidP="00304ADA">
      <w:pPr>
        <w:pStyle w:val="10"/>
        <w:numPr>
          <w:ilvl w:val="0"/>
          <w:numId w:val="1"/>
        </w:numPr>
        <w:spacing w:after="0" w:line="360" w:lineRule="auto"/>
        <w:contextualSpacing w:val="0"/>
        <w:jc w:val="both"/>
        <w:rPr>
          <w:rFonts w:ascii="Times New Roman" w:hAnsi="Times New Roman"/>
          <w:sz w:val="28"/>
          <w:szCs w:val="28"/>
          <w:lang w:val="uk-UA"/>
        </w:rPr>
      </w:pPr>
      <w:r w:rsidRPr="00304ADA">
        <w:rPr>
          <w:rFonts w:ascii="Times New Roman" w:hAnsi="Times New Roman"/>
          <w:noProof/>
          <w:sz w:val="28"/>
          <w:szCs w:val="28"/>
        </w:rPr>
        <w:drawing>
          <wp:inline distT="0" distB="0" distL="0" distR="0">
            <wp:extent cx="6391275" cy="3595092"/>
            <wp:effectExtent l="0" t="0" r="0" b="0"/>
            <wp:docPr id="87" name="Рисунок 87" descr="C:\Users\Михайло\Desktop\Новая папка (5)\ЗВІТ ДИРЕКТОР 2023=2024 н.р.(2)\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Михайло\Desktop\Новая папка (5)\ЗВІТ ДИРЕКТОР 2023=2024 н.р.(2)\Слайд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932497" w:rsidRDefault="00932497" w:rsidP="00AF1376">
      <w:pPr>
        <w:pStyle w:val="10"/>
        <w:spacing w:after="0" w:line="360" w:lineRule="auto"/>
        <w:ind w:left="0" w:firstLine="567"/>
        <w:contextualSpacing w:val="0"/>
        <w:jc w:val="both"/>
        <w:rPr>
          <w:rFonts w:ascii="Times New Roman" w:hAnsi="Times New Roman"/>
          <w:sz w:val="28"/>
          <w:szCs w:val="28"/>
          <w:lang w:val="uk-UA"/>
        </w:rPr>
      </w:pPr>
      <w:r w:rsidRPr="00932497">
        <w:rPr>
          <w:rFonts w:ascii="Times New Roman" w:hAnsi="Times New Roman"/>
          <w:noProof/>
          <w:sz w:val="28"/>
          <w:szCs w:val="28"/>
        </w:rPr>
        <w:drawing>
          <wp:inline distT="0" distB="0" distL="0" distR="0">
            <wp:extent cx="6391275" cy="3595092"/>
            <wp:effectExtent l="0" t="0" r="0" b="0"/>
            <wp:docPr id="89" name="Рисунок 89" descr="C:\Users\Михайло\Desktop\Новая папка (5)\ЗВІТ ДИРЕКТОР 2023=2024 н.р.(2)\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Михайло\Desktop\Новая папка (5)\ЗВІТ ДИРЕКТОР 2023=2024 н.р.(2)\Слайд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AF1376" w:rsidRPr="00C954BE" w:rsidRDefault="00932497" w:rsidP="00AF1376">
      <w:pPr>
        <w:pStyle w:val="10"/>
        <w:spacing w:after="0" w:line="360" w:lineRule="auto"/>
        <w:ind w:left="0" w:firstLine="567"/>
        <w:contextualSpacing w:val="0"/>
        <w:jc w:val="both"/>
        <w:rPr>
          <w:rFonts w:ascii="Times New Roman" w:hAnsi="Times New Roman"/>
          <w:sz w:val="28"/>
          <w:szCs w:val="28"/>
          <w:lang w:val="uk-UA"/>
        </w:rPr>
      </w:pPr>
      <w:r w:rsidRPr="00932497">
        <w:rPr>
          <w:rFonts w:ascii="Times New Roman" w:hAnsi="Times New Roman"/>
          <w:noProof/>
          <w:sz w:val="28"/>
          <w:szCs w:val="28"/>
        </w:rPr>
        <w:drawing>
          <wp:inline distT="0" distB="0" distL="0" distR="0">
            <wp:extent cx="6391275" cy="3595092"/>
            <wp:effectExtent l="0" t="0" r="0" b="0"/>
            <wp:docPr id="90" name="Рисунок 90" descr="C:\Users\Михайло\Desktop\Новая папка (5)\ЗВІТ ДИРЕКТОР 2023=2024 н.р.(2)\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Михайло\Desktop\Новая папка (5)\ЗВІТ ДИРЕКТОР 2023=2024 н.р.(2)\Слайд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932497">
        <w:rPr>
          <w:rFonts w:ascii="Times New Roman" w:hAnsi="Times New Roman"/>
          <w:noProof/>
          <w:sz w:val="28"/>
          <w:szCs w:val="28"/>
        </w:rPr>
        <w:drawing>
          <wp:inline distT="0" distB="0" distL="0" distR="0">
            <wp:extent cx="6391275" cy="3595092"/>
            <wp:effectExtent l="0" t="0" r="0" b="0"/>
            <wp:docPr id="91" name="Рисунок 91" descr="C:\Users\Михайло\Desktop\Новая папка (5)\ЗВІТ ДИРЕКТОР 2023=2024 н.р.(2)\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Михайло\Desktop\Новая папка (5)\ЗВІТ ДИРЕКТОР 2023=2024 н.р.(2)\Слайд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AF1376" w:rsidRPr="00C954BE">
        <w:rPr>
          <w:rFonts w:ascii="Times New Roman" w:hAnsi="Times New Roman"/>
          <w:sz w:val="28"/>
          <w:szCs w:val="28"/>
          <w:lang w:val="uk-UA"/>
        </w:rPr>
        <w:t xml:space="preserve"> </w:t>
      </w:r>
      <w:r w:rsidRPr="00932497">
        <w:rPr>
          <w:rFonts w:ascii="Times New Roman" w:hAnsi="Times New Roman"/>
          <w:noProof/>
          <w:sz w:val="28"/>
          <w:szCs w:val="28"/>
        </w:rPr>
        <w:drawing>
          <wp:inline distT="0" distB="0" distL="0" distR="0">
            <wp:extent cx="6391275" cy="3595092"/>
            <wp:effectExtent l="0" t="0" r="0" b="0"/>
            <wp:docPr id="92" name="Рисунок 92" descr="C:\Users\Михайло\Desktop\Новая папка (5)\ЗВІТ ДИРЕКТОР 2023=2024 н.р.(2)\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Михайло\Desktop\Новая папка (5)\ЗВІТ ДИРЕКТОР 2023=2024 н.р.(2)\Слайд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932497">
        <w:rPr>
          <w:rFonts w:ascii="Times New Roman" w:hAnsi="Times New Roman"/>
          <w:noProof/>
          <w:sz w:val="28"/>
          <w:szCs w:val="28"/>
        </w:rPr>
        <w:drawing>
          <wp:inline distT="0" distB="0" distL="0" distR="0">
            <wp:extent cx="6391275" cy="3595092"/>
            <wp:effectExtent l="0" t="0" r="0" b="0"/>
            <wp:docPr id="95" name="Рисунок 95" descr="C:\Users\Михайло\Desktop\Новая папка (5)\ЗВІТ ДИРЕКТОР 2023=2024 н.р.(2)\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Михайло\Desktop\Новая папка (5)\ЗВІТ ДИРЕКТОР 2023=2024 н.р.(2)\Слайд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AF1376" w:rsidRPr="00C954BE">
        <w:rPr>
          <w:rFonts w:ascii="Times New Roman" w:hAnsi="Times New Roman"/>
          <w:sz w:val="28"/>
          <w:szCs w:val="28"/>
          <w:lang w:val="uk-UA"/>
        </w:rPr>
        <w:t>У 2023</w:t>
      </w:r>
      <w:r w:rsidR="00C954BE" w:rsidRPr="00C954BE">
        <w:rPr>
          <w:rFonts w:ascii="Times New Roman" w:hAnsi="Times New Roman"/>
          <w:sz w:val="28"/>
          <w:szCs w:val="28"/>
        </w:rPr>
        <w:t>/</w:t>
      </w:r>
      <w:r w:rsidR="00C954BE">
        <w:rPr>
          <w:rFonts w:ascii="Times New Roman" w:hAnsi="Times New Roman"/>
          <w:sz w:val="28"/>
          <w:szCs w:val="28"/>
          <w:lang w:val="uk-UA"/>
        </w:rPr>
        <w:t>2024</w:t>
      </w:r>
      <w:r w:rsidR="00AF1376" w:rsidRPr="00C954BE">
        <w:rPr>
          <w:rFonts w:ascii="Times New Roman" w:hAnsi="Times New Roman"/>
          <w:sz w:val="28"/>
          <w:szCs w:val="28"/>
          <w:lang w:val="uk-UA"/>
        </w:rPr>
        <w:t xml:space="preserve"> навчальному році фактичний контингент здобувачів освіти нашого ліцею складає 441 особа, що не перевищує ліцензований обсяг професій та проєктної потужності закладу освіти. 153 здобувачі освіти ліцею проживають у гуртожитку навчального закладу.</w:t>
      </w:r>
    </w:p>
    <w:p w:rsidR="0053178B" w:rsidRPr="00C954BE" w:rsidRDefault="0053178B" w:rsidP="00010F58">
      <w:pPr>
        <w:pStyle w:val="10"/>
        <w:spacing w:after="0" w:line="360" w:lineRule="auto"/>
        <w:ind w:left="0" w:firstLine="567"/>
        <w:contextualSpacing w:val="0"/>
        <w:jc w:val="both"/>
        <w:rPr>
          <w:rFonts w:ascii="Times New Roman" w:hAnsi="Times New Roman"/>
          <w:color w:val="050505"/>
          <w:sz w:val="28"/>
          <w:szCs w:val="28"/>
          <w:shd w:val="clear" w:color="auto" w:fill="FFFFFF"/>
          <w:lang w:val="uk-UA"/>
        </w:rPr>
      </w:pPr>
      <w:r w:rsidRPr="00C954BE">
        <w:rPr>
          <w:rFonts w:ascii="Times New Roman" w:hAnsi="Times New Roman"/>
          <w:color w:val="050505"/>
          <w:sz w:val="28"/>
          <w:szCs w:val="28"/>
          <w:shd w:val="clear" w:color="auto" w:fill="FFFFFF"/>
          <w:lang w:val="uk-UA"/>
        </w:rPr>
        <w:t xml:space="preserve">Хоч </w:t>
      </w:r>
      <w:r w:rsidR="00464320" w:rsidRPr="00C954BE">
        <w:rPr>
          <w:rFonts w:ascii="Times New Roman" w:hAnsi="Times New Roman"/>
          <w:color w:val="050505"/>
          <w:sz w:val="28"/>
          <w:szCs w:val="28"/>
          <w:shd w:val="clear" w:color="auto" w:fill="FFFFFF"/>
          <w:lang w:val="uk-UA"/>
        </w:rPr>
        <w:t xml:space="preserve">навчальний </w:t>
      </w:r>
      <w:r w:rsidRPr="00C954BE">
        <w:rPr>
          <w:rFonts w:ascii="Times New Roman" w:hAnsi="Times New Roman"/>
          <w:color w:val="050505"/>
          <w:sz w:val="28"/>
          <w:szCs w:val="28"/>
          <w:shd w:val="clear" w:color="auto" w:fill="FFFFFF"/>
          <w:lang w:val="uk-UA"/>
        </w:rPr>
        <w:t>рік був складним через численні ви</w:t>
      </w:r>
      <w:r w:rsidR="00464320" w:rsidRPr="00C954BE">
        <w:rPr>
          <w:rFonts w:ascii="Times New Roman" w:hAnsi="Times New Roman"/>
          <w:color w:val="050505"/>
          <w:sz w:val="28"/>
          <w:szCs w:val="28"/>
          <w:shd w:val="clear" w:color="auto" w:fill="FFFFFF"/>
          <w:lang w:val="uk-UA"/>
        </w:rPr>
        <w:t>клики,</w:t>
      </w:r>
      <w:r w:rsidRPr="00C954BE">
        <w:rPr>
          <w:rFonts w:ascii="Times New Roman" w:hAnsi="Times New Roman"/>
          <w:color w:val="050505"/>
          <w:sz w:val="28"/>
          <w:szCs w:val="28"/>
          <w:shd w:val="clear" w:color="auto" w:fill="FFFFFF"/>
          <w:lang w:val="uk-UA"/>
        </w:rPr>
        <w:t xml:space="preserve"> учасники освітнього процесу закладу, адаптовуючись до проблем, продовжують гідно тримати свій освітній фронт</w:t>
      </w:r>
      <w:r w:rsidR="00464320" w:rsidRPr="00C954BE">
        <w:rPr>
          <w:rFonts w:ascii="Times New Roman" w:hAnsi="Times New Roman"/>
          <w:color w:val="050505"/>
          <w:sz w:val="28"/>
          <w:szCs w:val="28"/>
          <w:shd w:val="clear" w:color="auto" w:fill="FFFFFF"/>
          <w:lang w:val="uk-UA"/>
        </w:rPr>
        <w:t>.</w:t>
      </w:r>
    </w:p>
    <w:p w:rsidR="00464320" w:rsidRPr="00C954BE" w:rsidRDefault="00464320" w:rsidP="00010F58">
      <w:pPr>
        <w:pStyle w:val="10"/>
        <w:spacing w:after="0" w:line="360" w:lineRule="auto"/>
        <w:ind w:left="0" w:firstLine="567"/>
        <w:contextualSpacing w:val="0"/>
        <w:jc w:val="both"/>
        <w:rPr>
          <w:rFonts w:ascii="Times New Roman" w:hAnsi="Times New Roman"/>
          <w:sz w:val="28"/>
          <w:szCs w:val="28"/>
          <w:shd w:val="clear" w:color="auto" w:fill="FFFFFF"/>
          <w:lang w:val="uk-UA"/>
        </w:rPr>
      </w:pPr>
      <w:r w:rsidRPr="00C954BE">
        <w:rPr>
          <w:rFonts w:ascii="Times New Roman" w:hAnsi="Times New Roman"/>
          <w:sz w:val="28"/>
          <w:szCs w:val="28"/>
          <w:shd w:val="clear" w:color="auto" w:fill="FFFFFF"/>
          <w:lang w:val="uk-UA"/>
        </w:rPr>
        <w:t xml:space="preserve">На сьогодні в ліцеї проживають </w:t>
      </w:r>
      <w:r w:rsidR="00625C0B" w:rsidRPr="00C954BE">
        <w:rPr>
          <w:rFonts w:ascii="Times New Roman" w:hAnsi="Times New Roman"/>
          <w:sz w:val="28"/>
          <w:szCs w:val="28"/>
          <w:shd w:val="clear" w:color="auto" w:fill="FFFFFF"/>
          <w:lang w:val="uk-UA"/>
        </w:rPr>
        <w:t>73</w:t>
      </w:r>
      <w:r w:rsidRPr="00C954BE">
        <w:rPr>
          <w:rFonts w:ascii="Times New Roman" w:hAnsi="Times New Roman"/>
          <w:sz w:val="28"/>
          <w:szCs w:val="28"/>
          <w:shd w:val="clear" w:color="auto" w:fill="FFFFFF"/>
          <w:lang w:val="uk-UA"/>
        </w:rPr>
        <w:t xml:space="preserve"> осіб ВПО.</w:t>
      </w:r>
      <w:r w:rsidR="00175C30" w:rsidRPr="00C954BE">
        <w:rPr>
          <w:rFonts w:ascii="Times New Roman" w:hAnsi="Times New Roman"/>
          <w:color w:val="FF0000"/>
          <w:sz w:val="28"/>
          <w:szCs w:val="28"/>
          <w:shd w:val="clear" w:color="auto" w:fill="FFFFFF"/>
          <w:lang w:val="uk-UA"/>
        </w:rPr>
        <w:t xml:space="preserve"> </w:t>
      </w:r>
      <w:r w:rsidR="00175C30" w:rsidRPr="00C954BE">
        <w:rPr>
          <w:rFonts w:ascii="Times New Roman" w:hAnsi="Times New Roman"/>
          <w:sz w:val="28"/>
          <w:szCs w:val="28"/>
          <w:shd w:val="clear" w:color="auto" w:fill="FFFFFF"/>
          <w:lang w:val="uk-UA"/>
        </w:rPr>
        <w:t>Щоб забезпечити для них комфортні умови проживання працівники ліцею проводять ремонтні роботи.</w:t>
      </w:r>
      <w:r w:rsidR="00175C30" w:rsidRPr="00C954BE">
        <w:rPr>
          <w:rFonts w:ascii="Times New Roman" w:hAnsi="Times New Roman"/>
          <w:color w:val="FF0000"/>
          <w:sz w:val="28"/>
          <w:szCs w:val="28"/>
          <w:shd w:val="clear" w:color="auto" w:fill="FFFFFF"/>
          <w:lang w:val="uk-UA"/>
        </w:rPr>
        <w:t xml:space="preserve"> </w:t>
      </w:r>
      <w:r w:rsidR="00CB14A6" w:rsidRPr="00C954BE">
        <w:rPr>
          <w:rFonts w:ascii="Times New Roman" w:hAnsi="Times New Roman"/>
          <w:sz w:val="28"/>
          <w:szCs w:val="28"/>
          <w:shd w:val="clear" w:color="auto" w:fill="FFFFFF"/>
          <w:lang w:val="uk-UA"/>
        </w:rPr>
        <w:t xml:space="preserve">Також активну допомогу надають </w:t>
      </w:r>
      <w:r w:rsidR="00175C30" w:rsidRPr="00C954BE">
        <w:rPr>
          <w:rFonts w:ascii="Times New Roman" w:hAnsi="Times New Roman"/>
          <w:sz w:val="28"/>
          <w:szCs w:val="28"/>
          <w:shd w:val="clear" w:color="auto" w:fill="FFFFFF"/>
          <w:lang w:val="uk-UA"/>
        </w:rPr>
        <w:t>Благодійний  фонд «</w:t>
      </w:r>
      <w:r w:rsidR="00CB14A6" w:rsidRPr="00C954BE">
        <w:rPr>
          <w:rFonts w:ascii="Times New Roman" w:hAnsi="Times New Roman"/>
          <w:sz w:val="28"/>
          <w:szCs w:val="28"/>
          <w:shd w:val="clear" w:color="auto" w:fill="FFFFFF"/>
          <w:lang w:val="uk-UA"/>
        </w:rPr>
        <w:t>Право на захист</w:t>
      </w:r>
      <w:r w:rsidR="00175C30" w:rsidRPr="00C954BE">
        <w:rPr>
          <w:rFonts w:ascii="Times New Roman" w:hAnsi="Times New Roman"/>
          <w:sz w:val="28"/>
          <w:szCs w:val="28"/>
          <w:shd w:val="clear" w:color="auto" w:fill="FFFFFF"/>
          <w:lang w:val="uk-UA"/>
        </w:rPr>
        <w:t xml:space="preserve">», </w:t>
      </w:r>
      <w:r w:rsidR="00CB14A6" w:rsidRPr="00C954BE">
        <w:rPr>
          <w:rFonts w:ascii="Times New Roman" w:hAnsi="Times New Roman"/>
          <w:sz w:val="28"/>
          <w:szCs w:val="28"/>
          <w:shd w:val="clear" w:color="auto" w:fill="FFFFFF"/>
          <w:lang w:val="uk-UA"/>
        </w:rPr>
        <w:t xml:space="preserve">фонд Terre des hommes – Україна, Міжнародна організація міграції, </w:t>
      </w:r>
      <w:r w:rsidR="00175C30" w:rsidRPr="00C954BE">
        <w:rPr>
          <w:rFonts w:ascii="Times New Roman" w:hAnsi="Times New Roman"/>
          <w:sz w:val="28"/>
          <w:szCs w:val="28"/>
          <w:shd w:val="clear" w:color="auto" w:fill="FFFFFF"/>
          <w:lang w:val="uk-UA"/>
        </w:rPr>
        <w:t xml:space="preserve">Хмельницька обласна держадміністрація </w:t>
      </w:r>
      <w:r w:rsidR="007B4AF1" w:rsidRPr="00C954BE">
        <w:rPr>
          <w:rFonts w:ascii="Times New Roman" w:hAnsi="Times New Roman"/>
          <w:sz w:val="28"/>
          <w:szCs w:val="28"/>
          <w:shd w:val="clear" w:color="auto" w:fill="FFFFFF"/>
          <w:lang w:val="uk-UA"/>
        </w:rPr>
        <w:t>та ін</w:t>
      </w:r>
      <w:r w:rsidR="00CB14A6" w:rsidRPr="00C954BE">
        <w:rPr>
          <w:rFonts w:ascii="Times New Roman" w:hAnsi="Times New Roman"/>
          <w:sz w:val="28"/>
          <w:szCs w:val="28"/>
          <w:shd w:val="clear" w:color="auto" w:fill="FFFFFF"/>
          <w:lang w:val="uk-UA"/>
        </w:rPr>
        <w:t>.</w:t>
      </w:r>
      <w:r w:rsidR="00175C30" w:rsidRPr="00C954BE">
        <w:rPr>
          <w:rFonts w:ascii="Times New Roman" w:hAnsi="Times New Roman"/>
          <w:sz w:val="28"/>
          <w:szCs w:val="28"/>
          <w:shd w:val="clear" w:color="auto" w:fill="FFFFFF"/>
          <w:lang w:val="uk-UA"/>
        </w:rPr>
        <w:t xml:space="preserve"> Працюємо спільно та злагоджено.</w:t>
      </w:r>
    </w:p>
    <w:p w:rsidR="00BC661A" w:rsidRPr="00C954BE" w:rsidRDefault="00175C30" w:rsidP="00BC661A">
      <w:pPr>
        <w:pStyle w:val="a5"/>
        <w:shd w:val="clear" w:color="auto" w:fill="FFFFFF"/>
        <w:spacing w:before="0" w:beforeAutospacing="0" w:after="0" w:afterAutospacing="0" w:line="360" w:lineRule="auto"/>
        <w:ind w:firstLine="567"/>
        <w:jc w:val="both"/>
        <w:rPr>
          <w:color w:val="050505"/>
          <w:sz w:val="28"/>
          <w:szCs w:val="28"/>
          <w:shd w:val="clear" w:color="auto" w:fill="FFFFFF"/>
          <w:lang w:val="uk-UA"/>
        </w:rPr>
      </w:pPr>
      <w:r w:rsidRPr="00C954BE">
        <w:rPr>
          <w:sz w:val="28"/>
          <w:szCs w:val="28"/>
          <w:shd w:val="clear" w:color="auto" w:fill="FFFFFF"/>
          <w:lang w:val="uk-UA"/>
        </w:rPr>
        <w:t xml:space="preserve">Учасники освітнього процесу </w:t>
      </w:r>
      <w:r w:rsidR="00C32F15" w:rsidRPr="00C954BE">
        <w:rPr>
          <w:sz w:val="28"/>
          <w:szCs w:val="28"/>
          <w:shd w:val="clear" w:color="auto" w:fill="FFFFFF"/>
          <w:lang w:val="uk-UA"/>
        </w:rPr>
        <w:t>Нетішин</w:t>
      </w:r>
      <w:r w:rsidRPr="00C954BE">
        <w:rPr>
          <w:sz w:val="28"/>
          <w:szCs w:val="28"/>
          <w:shd w:val="clear" w:color="auto" w:fill="FFFFFF"/>
          <w:lang w:val="uk-UA"/>
        </w:rPr>
        <w:t xml:space="preserve">ського професійного ліцею </w:t>
      </w:r>
      <w:r w:rsidRPr="00C954BE">
        <w:rPr>
          <w:color w:val="050505"/>
          <w:sz w:val="28"/>
          <w:szCs w:val="28"/>
          <w:shd w:val="clear" w:color="auto" w:fill="FFFFFF"/>
          <w:lang w:val="uk-UA"/>
        </w:rPr>
        <w:t>мають свою громадянську позицію, активно волонтерять, допомагають армії та наближають перемогу.</w:t>
      </w:r>
    </w:p>
    <w:p w:rsidR="009F3499" w:rsidRDefault="00BC661A" w:rsidP="009F3499">
      <w:pPr>
        <w:pStyle w:val="a5"/>
        <w:shd w:val="clear" w:color="auto" w:fill="FFFFFF"/>
        <w:spacing w:before="0" w:beforeAutospacing="0" w:after="0" w:afterAutospacing="0" w:line="360" w:lineRule="auto"/>
        <w:ind w:firstLine="567"/>
        <w:jc w:val="both"/>
        <w:rPr>
          <w:color w:val="050505"/>
          <w:sz w:val="28"/>
          <w:szCs w:val="28"/>
          <w:shd w:val="clear" w:color="auto" w:fill="FFFFFF"/>
          <w:lang w:val="uk-UA"/>
        </w:rPr>
      </w:pPr>
      <w:r w:rsidRPr="00C954BE">
        <w:rPr>
          <w:color w:val="050505"/>
          <w:sz w:val="28"/>
          <w:szCs w:val="28"/>
          <w:shd w:val="clear" w:color="auto" w:fill="FFFFFF"/>
          <w:lang w:val="uk-UA"/>
        </w:rPr>
        <w:t xml:space="preserve"> Для збереження життя українських воїнів-захисників, працівники Нетішинського професійного ліцею долучилися до надання допомоги, а саме: Зварювання: захисних решіток -17 шт., окопних пічок - 40 шт., ручок до лопат -50 шт., пічки для приготування їжі – 2 шт.; ремонт, тонування та покраска військових авто – 3 шт.; плетіння маскувальних сіток-3 шт., виготовлення окопних свічок -200 шт. Пошито:  простирадла -30 шт., наволочки -100 шт., напірники -70 шт., постільну білизну -25 комплектів, рушники -</w:t>
      </w:r>
      <w:r w:rsidR="00DF588C" w:rsidRPr="00DF588C">
        <w:rPr>
          <w:color w:val="050505"/>
          <w:sz w:val="28"/>
          <w:szCs w:val="28"/>
          <w:shd w:val="clear" w:color="auto" w:fill="FFFFFF"/>
        </w:rPr>
        <w:t xml:space="preserve"> </w:t>
      </w:r>
      <w:r w:rsidRPr="00C954BE">
        <w:rPr>
          <w:color w:val="050505"/>
          <w:sz w:val="28"/>
          <w:szCs w:val="28"/>
          <w:shd w:val="clear" w:color="auto" w:fill="FFFFFF"/>
          <w:lang w:val="uk-UA"/>
        </w:rPr>
        <w:t>42 шт., браслети з укр. символікою -120 шт.</w:t>
      </w:r>
      <w:r w:rsidR="00A203FC" w:rsidRPr="00C954BE">
        <w:rPr>
          <w:color w:val="050505"/>
          <w:sz w:val="28"/>
          <w:szCs w:val="28"/>
          <w:shd w:val="clear" w:color="auto" w:fill="FFFFFF"/>
          <w:lang w:val="uk-UA"/>
        </w:rPr>
        <w:t xml:space="preserve"> Виготовлено: </w:t>
      </w:r>
      <w:r w:rsidR="00A203FC" w:rsidRPr="00C954BE">
        <w:rPr>
          <w:sz w:val="28"/>
          <w:szCs w:val="28"/>
        </w:rPr>
        <w:t xml:space="preserve"> </w:t>
      </w:r>
      <w:r w:rsidR="00A203FC" w:rsidRPr="00C954BE">
        <w:rPr>
          <w:color w:val="050505"/>
          <w:sz w:val="28"/>
          <w:szCs w:val="28"/>
          <w:shd w:val="clear" w:color="auto" w:fill="FFFFFF"/>
          <w:lang w:val="uk-UA"/>
        </w:rPr>
        <w:t xml:space="preserve">ліхтарі світлодіодні – 47 од., 17 котушок </w:t>
      </w:r>
      <w:r w:rsidR="00A203FC" w:rsidRPr="00C954BE">
        <w:rPr>
          <w:sz w:val="28"/>
          <w:szCs w:val="28"/>
          <w:shd w:val="clear" w:color="auto" w:fill="FFFFFF"/>
          <w:lang w:val="uk-UA"/>
        </w:rPr>
        <w:t>електро</w:t>
      </w:r>
      <w:r w:rsidR="00B01989" w:rsidRPr="00C954BE">
        <w:rPr>
          <w:sz w:val="28"/>
          <w:szCs w:val="28"/>
          <w:shd w:val="clear" w:color="auto" w:fill="FFFFFF"/>
          <w:lang w:val="uk-UA"/>
        </w:rPr>
        <w:t>подов</w:t>
      </w:r>
      <w:r w:rsidR="00A203FC" w:rsidRPr="00C954BE">
        <w:rPr>
          <w:sz w:val="28"/>
          <w:szCs w:val="28"/>
          <w:shd w:val="clear" w:color="auto" w:fill="FFFFFF"/>
          <w:lang w:val="uk-UA"/>
        </w:rPr>
        <w:t>жувачів</w:t>
      </w:r>
      <w:r w:rsidR="00A203FC" w:rsidRPr="00C954BE">
        <w:rPr>
          <w:color w:val="050505"/>
          <w:sz w:val="28"/>
          <w:szCs w:val="28"/>
          <w:shd w:val="clear" w:color="auto" w:fill="FFFFFF"/>
          <w:lang w:val="uk-UA"/>
        </w:rPr>
        <w:t xml:space="preserve"> для використання в польових умовах. А також на постійно готується кулінарна продукція: </w:t>
      </w:r>
      <w:r w:rsidR="00E01F91" w:rsidRPr="00C954BE">
        <w:rPr>
          <w:color w:val="050505"/>
          <w:sz w:val="28"/>
          <w:szCs w:val="28"/>
          <w:shd w:val="clear" w:color="auto" w:fill="FFFFFF"/>
          <w:lang w:val="uk-UA"/>
        </w:rPr>
        <w:t>м’ясна продукція – 100кг.; п</w:t>
      </w:r>
      <w:r w:rsidR="00A203FC" w:rsidRPr="00C954BE">
        <w:rPr>
          <w:color w:val="050505"/>
          <w:sz w:val="28"/>
          <w:szCs w:val="28"/>
          <w:shd w:val="clear" w:color="auto" w:fill="FFFFFF"/>
          <w:lang w:val="uk-UA"/>
        </w:rPr>
        <w:t xml:space="preserve">ечиво – </w:t>
      </w:r>
      <w:r w:rsidR="00E01F91" w:rsidRPr="00C954BE">
        <w:rPr>
          <w:color w:val="050505"/>
          <w:sz w:val="28"/>
          <w:szCs w:val="28"/>
          <w:shd w:val="clear" w:color="auto" w:fill="FFFFFF"/>
          <w:lang w:val="uk-UA"/>
        </w:rPr>
        <w:t>92 кг.; пироги – 40 кг.; вітамінна бомба -30л.; життєдайний сироп – 20л.; в</w:t>
      </w:r>
      <w:r w:rsidR="00A203FC" w:rsidRPr="00C954BE">
        <w:rPr>
          <w:color w:val="050505"/>
          <w:sz w:val="28"/>
          <w:szCs w:val="28"/>
          <w:shd w:val="clear" w:color="auto" w:fill="FFFFFF"/>
          <w:lang w:val="uk-UA"/>
        </w:rPr>
        <w:t>ареник</w:t>
      </w:r>
      <w:r w:rsidR="00E01F91" w:rsidRPr="00C954BE">
        <w:rPr>
          <w:color w:val="050505"/>
          <w:sz w:val="28"/>
          <w:szCs w:val="28"/>
          <w:shd w:val="clear" w:color="auto" w:fill="FFFFFF"/>
          <w:lang w:val="uk-UA"/>
        </w:rPr>
        <w:t xml:space="preserve">и з різними начинками – 30 кг.; </w:t>
      </w:r>
      <w:r w:rsidR="00E01F91" w:rsidRPr="00C954BE">
        <w:rPr>
          <w:sz w:val="28"/>
          <w:szCs w:val="28"/>
          <w:shd w:val="clear" w:color="auto" w:fill="FFFFFF"/>
          <w:lang w:val="uk-UA"/>
        </w:rPr>
        <w:t xml:space="preserve">пасхальні </w:t>
      </w:r>
      <w:r w:rsidR="00B01989" w:rsidRPr="00C954BE">
        <w:rPr>
          <w:sz w:val="28"/>
          <w:szCs w:val="28"/>
          <w:shd w:val="clear" w:color="auto" w:fill="FFFFFF"/>
          <w:lang w:val="uk-UA"/>
        </w:rPr>
        <w:t>вироби</w:t>
      </w:r>
      <w:r w:rsidR="00E01F91" w:rsidRPr="00C954BE">
        <w:rPr>
          <w:color w:val="050505"/>
          <w:sz w:val="28"/>
          <w:szCs w:val="28"/>
          <w:shd w:val="clear" w:color="auto" w:fill="FFFFFF"/>
          <w:lang w:val="uk-UA"/>
        </w:rPr>
        <w:t>– 300шт.; рогалики – 40 кг.; с</w:t>
      </w:r>
      <w:r w:rsidR="00A203FC" w:rsidRPr="00C954BE">
        <w:rPr>
          <w:color w:val="050505"/>
          <w:sz w:val="28"/>
          <w:szCs w:val="28"/>
          <w:shd w:val="clear" w:color="auto" w:fill="FFFFFF"/>
          <w:lang w:val="uk-UA"/>
        </w:rPr>
        <w:t xml:space="preserve">альна намазка – </w:t>
      </w:r>
      <w:r w:rsidR="00E01F91" w:rsidRPr="00C954BE">
        <w:rPr>
          <w:color w:val="050505"/>
          <w:sz w:val="28"/>
          <w:szCs w:val="28"/>
          <w:shd w:val="clear" w:color="auto" w:fill="FFFFFF"/>
          <w:lang w:val="uk-UA"/>
        </w:rPr>
        <w:t>66</w:t>
      </w:r>
      <w:r w:rsidR="00A203FC" w:rsidRPr="00C954BE">
        <w:rPr>
          <w:color w:val="050505"/>
          <w:sz w:val="28"/>
          <w:szCs w:val="28"/>
          <w:shd w:val="clear" w:color="auto" w:fill="FFFFFF"/>
          <w:lang w:val="uk-UA"/>
        </w:rPr>
        <w:t xml:space="preserve"> кг.</w:t>
      </w:r>
    </w:p>
    <w:p w:rsidR="00DB1873" w:rsidRPr="005A5313" w:rsidRDefault="00BC661A" w:rsidP="005A5313">
      <w:pPr>
        <w:pStyle w:val="a5"/>
        <w:shd w:val="clear" w:color="auto" w:fill="FFFFFF"/>
        <w:spacing w:before="0" w:beforeAutospacing="0" w:after="0" w:afterAutospacing="0" w:line="360" w:lineRule="auto"/>
        <w:ind w:firstLine="567"/>
        <w:jc w:val="both"/>
        <w:rPr>
          <w:color w:val="050505"/>
          <w:sz w:val="28"/>
          <w:szCs w:val="28"/>
          <w:shd w:val="clear" w:color="auto" w:fill="FFFFFF"/>
          <w:lang w:val="uk-UA"/>
        </w:rPr>
      </w:pPr>
      <w:r w:rsidRPr="00C954BE">
        <w:rPr>
          <w:color w:val="050505"/>
          <w:sz w:val="28"/>
          <w:szCs w:val="28"/>
          <w:shd w:val="clear" w:color="auto" w:fill="FFFFFF"/>
          <w:lang w:val="uk-UA"/>
        </w:rPr>
        <w:t>За активну участь у наближенні Перемоги та волонтерську діяльність у грудні колектив ліцею був нагороджений Подякою</w:t>
      </w:r>
      <w:r w:rsidR="00300338" w:rsidRPr="00C954BE">
        <w:rPr>
          <w:color w:val="050505"/>
          <w:sz w:val="28"/>
          <w:szCs w:val="28"/>
          <w:shd w:val="clear" w:color="auto" w:fill="FFFFFF"/>
          <w:lang w:val="uk-UA"/>
        </w:rPr>
        <w:t xml:space="preserve"> від </w:t>
      </w:r>
      <w:r w:rsidRPr="00C954BE">
        <w:rPr>
          <w:color w:val="050505"/>
          <w:sz w:val="28"/>
          <w:szCs w:val="28"/>
          <w:shd w:val="clear" w:color="auto" w:fill="FFFFFF"/>
          <w:lang w:val="uk-UA"/>
        </w:rPr>
        <w:t xml:space="preserve"> благоді</w:t>
      </w:r>
      <w:r w:rsidR="005A5313">
        <w:rPr>
          <w:color w:val="050505"/>
          <w:sz w:val="28"/>
          <w:szCs w:val="28"/>
          <w:shd w:val="clear" w:color="auto" w:fill="FFFFFF"/>
          <w:lang w:val="uk-UA"/>
        </w:rPr>
        <w:t>йного фонду «Жіночий батальон».</w:t>
      </w:r>
      <w:r w:rsidR="00932497" w:rsidRPr="00932497">
        <w:rPr>
          <w:noProof/>
          <w:sz w:val="28"/>
          <w:szCs w:val="28"/>
        </w:rPr>
        <w:t xml:space="preserve"> </w:t>
      </w:r>
      <w:r w:rsidR="00B70118" w:rsidRPr="00B70118">
        <w:rPr>
          <w:noProof/>
          <w:sz w:val="28"/>
          <w:szCs w:val="28"/>
        </w:rPr>
        <w:drawing>
          <wp:inline distT="0" distB="0" distL="0" distR="0">
            <wp:extent cx="6391275" cy="3595092"/>
            <wp:effectExtent l="0" t="0" r="0" b="0"/>
            <wp:docPr id="2" name="Рисунок 2" descr="C:\Users\Михайло\Desktop\Новая папка (5)\ЗВІТ ДИРЕКТОР 2023=2024 н.р.(2)\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йло\Desktop\Новая папка (5)\ЗВІТ ДИРЕКТОР 2023=2024 н.р.(2)\Слайд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9F3499" w:rsidRPr="00C954BE" w:rsidRDefault="009F3499" w:rsidP="004B0C91">
      <w:pPr>
        <w:tabs>
          <w:tab w:val="left" w:pos="9072"/>
        </w:tabs>
        <w:spacing w:after="0" w:line="360" w:lineRule="auto"/>
        <w:ind w:firstLine="567"/>
        <w:jc w:val="center"/>
        <w:rPr>
          <w:rFonts w:ascii="Times New Roman" w:eastAsia="Times New Roman" w:hAnsi="Times New Roman" w:cs="Times New Roman"/>
          <w:b/>
          <w:i/>
          <w:sz w:val="28"/>
          <w:szCs w:val="28"/>
          <w:lang w:val="uk-UA" w:eastAsia="ru-RU"/>
        </w:rPr>
      </w:pPr>
    </w:p>
    <w:p w:rsidR="006A767C" w:rsidRDefault="006A767C" w:rsidP="004B0C91">
      <w:pPr>
        <w:tabs>
          <w:tab w:val="left" w:pos="9072"/>
        </w:tabs>
        <w:spacing w:after="0" w:line="360" w:lineRule="auto"/>
        <w:ind w:firstLine="567"/>
        <w:jc w:val="center"/>
        <w:rPr>
          <w:rFonts w:ascii="Times New Roman" w:eastAsia="Times New Roman" w:hAnsi="Times New Roman" w:cs="Times New Roman"/>
          <w:b/>
          <w:i/>
          <w:sz w:val="28"/>
          <w:szCs w:val="28"/>
          <w:lang w:val="uk-UA" w:eastAsia="ru-RU"/>
        </w:rPr>
      </w:pPr>
    </w:p>
    <w:p w:rsidR="006A767C" w:rsidRDefault="006A767C" w:rsidP="004B0C91">
      <w:pPr>
        <w:tabs>
          <w:tab w:val="left" w:pos="9072"/>
        </w:tabs>
        <w:spacing w:after="0" w:line="360" w:lineRule="auto"/>
        <w:ind w:firstLine="567"/>
        <w:jc w:val="center"/>
        <w:rPr>
          <w:rFonts w:ascii="Times New Roman" w:eastAsia="Times New Roman" w:hAnsi="Times New Roman" w:cs="Times New Roman"/>
          <w:b/>
          <w:i/>
          <w:sz w:val="28"/>
          <w:szCs w:val="28"/>
          <w:lang w:val="uk-UA" w:eastAsia="ru-RU"/>
        </w:rPr>
      </w:pPr>
    </w:p>
    <w:p w:rsidR="006A767C" w:rsidRDefault="006A767C" w:rsidP="004B0C91">
      <w:pPr>
        <w:tabs>
          <w:tab w:val="left" w:pos="9072"/>
        </w:tabs>
        <w:spacing w:after="0" w:line="360" w:lineRule="auto"/>
        <w:ind w:firstLine="567"/>
        <w:jc w:val="center"/>
        <w:rPr>
          <w:rFonts w:ascii="Times New Roman" w:eastAsia="Times New Roman" w:hAnsi="Times New Roman" w:cs="Times New Roman"/>
          <w:b/>
          <w:i/>
          <w:sz w:val="28"/>
          <w:szCs w:val="28"/>
          <w:lang w:val="uk-UA" w:eastAsia="ru-RU"/>
        </w:rPr>
      </w:pPr>
    </w:p>
    <w:p w:rsidR="006A767C" w:rsidRDefault="006A767C" w:rsidP="004B0C91">
      <w:pPr>
        <w:tabs>
          <w:tab w:val="left" w:pos="9072"/>
        </w:tabs>
        <w:spacing w:after="0" w:line="360" w:lineRule="auto"/>
        <w:ind w:firstLine="567"/>
        <w:jc w:val="center"/>
        <w:rPr>
          <w:rFonts w:ascii="Times New Roman" w:eastAsia="Times New Roman" w:hAnsi="Times New Roman" w:cs="Times New Roman"/>
          <w:b/>
          <w:i/>
          <w:sz w:val="28"/>
          <w:szCs w:val="28"/>
          <w:lang w:val="uk-UA" w:eastAsia="ru-RU"/>
        </w:rPr>
      </w:pPr>
    </w:p>
    <w:p w:rsidR="006A767C" w:rsidRDefault="00B70118" w:rsidP="004B0C91">
      <w:pPr>
        <w:tabs>
          <w:tab w:val="left" w:pos="9072"/>
        </w:tabs>
        <w:spacing w:after="0" w:line="360" w:lineRule="auto"/>
        <w:ind w:firstLine="567"/>
        <w:jc w:val="center"/>
        <w:rPr>
          <w:rFonts w:ascii="Times New Roman" w:eastAsia="Times New Roman" w:hAnsi="Times New Roman" w:cs="Times New Roman"/>
          <w:b/>
          <w:i/>
          <w:sz w:val="28"/>
          <w:szCs w:val="28"/>
          <w:lang w:val="uk-UA" w:eastAsia="ru-RU"/>
        </w:rPr>
      </w:pPr>
      <w:r w:rsidRPr="00B70118">
        <w:rPr>
          <w:rFonts w:ascii="Times New Roman" w:eastAsia="Times New Roman" w:hAnsi="Times New Roman" w:cs="Times New Roman"/>
          <w:b/>
          <w:i/>
          <w:noProof/>
          <w:sz w:val="28"/>
          <w:szCs w:val="28"/>
          <w:lang w:eastAsia="ru-RU"/>
        </w:rPr>
        <w:drawing>
          <wp:inline distT="0" distB="0" distL="0" distR="0">
            <wp:extent cx="6391275" cy="3595092"/>
            <wp:effectExtent l="0" t="0" r="0" b="0"/>
            <wp:docPr id="4" name="Рисунок 4" descr="C:\Users\Михайло\Desktop\Новая папка (5)\ЗВІТ ДИРЕКТОР 2023=2024 н.р.(2)\Слайд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йло\Desktop\Новая папка (5)\ЗВІТ ДИРЕКТОР 2023=2024 н.р.(2)\Слайд7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6A767C" w:rsidRDefault="00B70118" w:rsidP="004B0C91">
      <w:pPr>
        <w:tabs>
          <w:tab w:val="left" w:pos="9072"/>
        </w:tabs>
        <w:spacing w:after="0" w:line="360" w:lineRule="auto"/>
        <w:ind w:firstLine="567"/>
        <w:jc w:val="center"/>
        <w:rPr>
          <w:rFonts w:ascii="Times New Roman" w:eastAsia="Times New Roman" w:hAnsi="Times New Roman" w:cs="Times New Roman"/>
          <w:b/>
          <w:i/>
          <w:sz w:val="28"/>
          <w:szCs w:val="28"/>
          <w:lang w:val="uk-UA" w:eastAsia="ru-RU"/>
        </w:rPr>
      </w:pPr>
      <w:r w:rsidRPr="00B70118">
        <w:rPr>
          <w:rFonts w:ascii="Times New Roman" w:eastAsia="Times New Roman" w:hAnsi="Times New Roman" w:cs="Times New Roman"/>
          <w:b/>
          <w:i/>
          <w:noProof/>
          <w:sz w:val="28"/>
          <w:szCs w:val="28"/>
          <w:lang w:eastAsia="ru-RU"/>
        </w:rPr>
        <w:drawing>
          <wp:inline distT="0" distB="0" distL="0" distR="0">
            <wp:extent cx="6391275" cy="3595092"/>
            <wp:effectExtent l="0" t="0" r="0" b="0"/>
            <wp:docPr id="5" name="Рисунок 5" descr="C:\Users\Михайло\Desktop\Новая папка (5)\ЗВІТ ДИРЕКТОР 2023=2024 н.р.(2)\Слайд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йло\Desktop\Новая папка (5)\ЗВІТ ДИРЕКТОР 2023=2024 н.р.(2)\Слайд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BA7CD3" w:rsidRPr="00C954BE" w:rsidRDefault="006319D3" w:rsidP="004B0C91">
      <w:pPr>
        <w:tabs>
          <w:tab w:val="left" w:pos="9072"/>
        </w:tabs>
        <w:spacing w:after="0" w:line="360" w:lineRule="auto"/>
        <w:ind w:firstLine="567"/>
        <w:jc w:val="center"/>
        <w:rPr>
          <w:rFonts w:ascii="Times New Roman" w:eastAsia="Times New Roman" w:hAnsi="Times New Roman" w:cs="Times New Roman"/>
          <w:b/>
          <w:i/>
          <w:sz w:val="28"/>
          <w:szCs w:val="28"/>
          <w:lang w:val="uk-UA" w:eastAsia="ru-RU"/>
        </w:rPr>
      </w:pPr>
      <w:r w:rsidRPr="006319D3">
        <w:rPr>
          <w:rFonts w:ascii="Times New Roman" w:eastAsia="Times New Roman" w:hAnsi="Times New Roman" w:cs="Times New Roman"/>
          <w:b/>
          <w:i/>
          <w:noProof/>
          <w:sz w:val="28"/>
          <w:szCs w:val="28"/>
          <w:lang w:eastAsia="ru-RU"/>
        </w:rPr>
        <w:drawing>
          <wp:inline distT="0" distB="0" distL="0" distR="0">
            <wp:extent cx="6391275" cy="3595092"/>
            <wp:effectExtent l="0" t="0" r="0" b="0"/>
            <wp:docPr id="6" name="Рисунок 6" descr="C:\Users\Михайло\Desktop\Новая папка (5)\ЗВІТ ДИРЕКТОР 2023=2024 н.р.(2)\Слайд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йло\Desktop\Новая папка (5)\ЗВІТ ДИРЕКТОР 2023=2024 н.р.(2)\Слайд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19299A" w:rsidRPr="00C954BE">
        <w:rPr>
          <w:rFonts w:ascii="Times New Roman" w:eastAsia="Times New Roman" w:hAnsi="Times New Roman" w:cs="Times New Roman"/>
          <w:b/>
          <w:i/>
          <w:sz w:val="28"/>
          <w:szCs w:val="28"/>
          <w:lang w:val="uk-UA" w:eastAsia="ru-RU"/>
        </w:rPr>
        <w:t>Ф</w:t>
      </w:r>
      <w:r w:rsidR="00081F60" w:rsidRPr="00C954BE">
        <w:rPr>
          <w:rFonts w:ascii="Times New Roman" w:eastAsia="Times New Roman" w:hAnsi="Times New Roman" w:cs="Times New Roman"/>
          <w:b/>
          <w:i/>
          <w:sz w:val="28"/>
          <w:szCs w:val="28"/>
          <w:lang w:val="uk-UA" w:eastAsia="ru-RU"/>
        </w:rPr>
        <w:t>ормування</w:t>
      </w:r>
      <w:r w:rsidR="00E70F09" w:rsidRPr="00C954BE">
        <w:rPr>
          <w:rFonts w:ascii="Times New Roman" w:eastAsia="Times New Roman" w:hAnsi="Times New Roman" w:cs="Times New Roman"/>
          <w:b/>
          <w:i/>
          <w:sz w:val="28"/>
          <w:szCs w:val="28"/>
          <w:lang w:val="uk-UA" w:eastAsia="ru-RU"/>
        </w:rPr>
        <w:t xml:space="preserve"> </w:t>
      </w:r>
      <w:r w:rsidR="00081F60" w:rsidRPr="00C954BE">
        <w:rPr>
          <w:rFonts w:ascii="Times New Roman" w:eastAsia="Times New Roman" w:hAnsi="Times New Roman" w:cs="Times New Roman"/>
          <w:b/>
          <w:i/>
          <w:sz w:val="28"/>
          <w:szCs w:val="28"/>
          <w:lang w:val="uk-UA" w:eastAsia="ru-RU"/>
        </w:rPr>
        <w:t>контингенту</w:t>
      </w:r>
      <w:r w:rsidR="00E70F09" w:rsidRPr="00C954BE">
        <w:rPr>
          <w:rFonts w:ascii="Times New Roman" w:eastAsia="Times New Roman" w:hAnsi="Times New Roman" w:cs="Times New Roman"/>
          <w:b/>
          <w:i/>
          <w:sz w:val="28"/>
          <w:szCs w:val="28"/>
          <w:lang w:val="uk-UA" w:eastAsia="ru-RU"/>
        </w:rPr>
        <w:t xml:space="preserve"> </w:t>
      </w:r>
      <w:r w:rsidR="00081F60" w:rsidRPr="00C954BE">
        <w:rPr>
          <w:rFonts w:ascii="Times New Roman" w:eastAsia="Times New Roman" w:hAnsi="Times New Roman" w:cs="Times New Roman"/>
          <w:b/>
          <w:i/>
          <w:sz w:val="28"/>
          <w:szCs w:val="28"/>
          <w:lang w:val="uk-UA" w:eastAsia="ru-RU"/>
        </w:rPr>
        <w:t>здобувачів професійної</w:t>
      </w:r>
      <w:r w:rsidR="00E70F09" w:rsidRPr="00C954BE">
        <w:rPr>
          <w:rFonts w:ascii="Times New Roman" w:eastAsia="Times New Roman" w:hAnsi="Times New Roman" w:cs="Times New Roman"/>
          <w:b/>
          <w:i/>
          <w:sz w:val="28"/>
          <w:szCs w:val="28"/>
          <w:lang w:val="uk-UA" w:eastAsia="ru-RU"/>
        </w:rPr>
        <w:t xml:space="preserve"> (</w:t>
      </w:r>
      <w:r w:rsidR="00081F60" w:rsidRPr="00C954BE">
        <w:rPr>
          <w:rFonts w:ascii="Times New Roman" w:eastAsia="Times New Roman" w:hAnsi="Times New Roman" w:cs="Times New Roman"/>
          <w:b/>
          <w:i/>
          <w:sz w:val="28"/>
          <w:szCs w:val="28"/>
          <w:lang w:val="uk-UA" w:eastAsia="ru-RU"/>
        </w:rPr>
        <w:t>професійно-технічної</w:t>
      </w:r>
      <w:r w:rsidR="00E70F09" w:rsidRPr="00C954BE">
        <w:rPr>
          <w:rFonts w:ascii="Times New Roman" w:eastAsia="Times New Roman" w:hAnsi="Times New Roman" w:cs="Times New Roman"/>
          <w:b/>
          <w:i/>
          <w:sz w:val="28"/>
          <w:szCs w:val="28"/>
          <w:lang w:val="uk-UA" w:eastAsia="ru-RU"/>
        </w:rPr>
        <w:t xml:space="preserve">) </w:t>
      </w:r>
      <w:r w:rsidR="00081F60" w:rsidRPr="00C954BE">
        <w:rPr>
          <w:rFonts w:ascii="Times New Roman" w:eastAsia="Times New Roman" w:hAnsi="Times New Roman" w:cs="Times New Roman"/>
          <w:b/>
          <w:i/>
          <w:sz w:val="28"/>
          <w:szCs w:val="28"/>
          <w:lang w:val="uk-UA" w:eastAsia="ru-RU"/>
        </w:rPr>
        <w:t>освіти</w:t>
      </w:r>
    </w:p>
    <w:p w:rsidR="00BA7CD3" w:rsidRPr="00C954BE" w:rsidRDefault="000C08CB" w:rsidP="00010F58">
      <w:pPr>
        <w:shd w:val="clear" w:color="auto" w:fill="FFFFFF"/>
        <w:tabs>
          <w:tab w:val="left" w:pos="9072"/>
        </w:tabs>
        <w:spacing w:after="0" w:line="360" w:lineRule="auto"/>
        <w:ind w:firstLine="567"/>
        <w:jc w:val="both"/>
        <w:rPr>
          <w:rFonts w:ascii="Times New Roman" w:eastAsia="Times New Roman" w:hAnsi="Times New Roman" w:cs="Times New Roman"/>
          <w:sz w:val="28"/>
          <w:szCs w:val="28"/>
          <w:lang w:val="uk-UA" w:eastAsia="ru-RU"/>
        </w:rPr>
      </w:pPr>
      <w:r w:rsidRPr="00C954BE">
        <w:rPr>
          <w:rFonts w:ascii="Times New Roman" w:hAnsi="Times New Roman" w:cs="Times New Roman"/>
          <w:sz w:val="28"/>
          <w:szCs w:val="28"/>
          <w:lang w:val="uk-UA"/>
        </w:rPr>
        <w:t>Формування складу</w:t>
      </w:r>
      <w:r w:rsidR="00E70F09" w:rsidRPr="00C954BE">
        <w:rPr>
          <w:rFonts w:ascii="Times New Roman" w:hAnsi="Times New Roman" w:cs="Times New Roman"/>
          <w:sz w:val="28"/>
          <w:szCs w:val="28"/>
          <w:lang w:val="uk-UA"/>
        </w:rPr>
        <w:t xml:space="preserve"> здобувачів професійної (професійно-технічної) освіти</w:t>
      </w:r>
      <w:r w:rsidRPr="00C954BE">
        <w:rPr>
          <w:rFonts w:ascii="Times New Roman" w:hAnsi="Times New Roman" w:cs="Times New Roman"/>
          <w:sz w:val="28"/>
          <w:szCs w:val="28"/>
          <w:lang w:val="uk-UA"/>
        </w:rPr>
        <w:t xml:space="preserve"> проводиться виходячи з потреб регіону та </w:t>
      </w:r>
      <w:r w:rsidR="00A5551E" w:rsidRPr="00C954BE">
        <w:rPr>
          <w:rFonts w:ascii="Times New Roman" w:hAnsi="Times New Roman" w:cs="Times New Roman"/>
          <w:sz w:val="28"/>
          <w:szCs w:val="28"/>
          <w:lang w:val="uk-UA"/>
        </w:rPr>
        <w:t>м.</w:t>
      </w:r>
      <w:r w:rsidR="00175C30" w:rsidRPr="00C954BE">
        <w:rPr>
          <w:rFonts w:ascii="Times New Roman" w:hAnsi="Times New Roman" w:cs="Times New Roman"/>
          <w:sz w:val="28"/>
          <w:szCs w:val="28"/>
          <w:lang w:val="uk-UA"/>
        </w:rPr>
        <w:t xml:space="preserve"> </w:t>
      </w:r>
      <w:r w:rsidR="00CB14A6" w:rsidRPr="00C954BE">
        <w:rPr>
          <w:rFonts w:ascii="Times New Roman" w:hAnsi="Times New Roman" w:cs="Times New Roman"/>
          <w:sz w:val="28"/>
          <w:szCs w:val="28"/>
          <w:lang w:val="uk-UA"/>
        </w:rPr>
        <w:t>Нетішин</w:t>
      </w:r>
      <w:r w:rsidR="0007773B" w:rsidRPr="00C954BE">
        <w:rPr>
          <w:rFonts w:ascii="Times New Roman" w:hAnsi="Times New Roman" w:cs="Times New Roman"/>
          <w:sz w:val="28"/>
          <w:szCs w:val="28"/>
          <w:lang w:val="uk-UA"/>
        </w:rPr>
        <w:t xml:space="preserve"> в робітничих кадрах </w:t>
      </w:r>
      <w:r w:rsidR="0007773B" w:rsidRPr="00C954BE">
        <w:rPr>
          <w:rFonts w:ascii="Times New Roman" w:eastAsia="Times New Roman" w:hAnsi="Times New Roman" w:cs="Times New Roman"/>
          <w:sz w:val="28"/>
          <w:szCs w:val="28"/>
          <w:lang w:val="uk-UA" w:eastAsia="ru-RU"/>
        </w:rPr>
        <w:t xml:space="preserve">для галузей автомобільного транспорту, </w:t>
      </w:r>
      <w:r w:rsidR="0046413C" w:rsidRPr="00C954BE">
        <w:rPr>
          <w:rFonts w:ascii="Times New Roman" w:eastAsia="Times New Roman" w:hAnsi="Times New Roman" w:cs="Times New Roman"/>
          <w:sz w:val="28"/>
          <w:szCs w:val="28"/>
          <w:lang w:val="uk-UA" w:eastAsia="ru-RU"/>
        </w:rPr>
        <w:t xml:space="preserve">будівництва, </w:t>
      </w:r>
      <w:r w:rsidR="0007773B" w:rsidRPr="00C954BE">
        <w:rPr>
          <w:rFonts w:ascii="Times New Roman" w:eastAsia="Times New Roman" w:hAnsi="Times New Roman" w:cs="Times New Roman"/>
          <w:sz w:val="28"/>
          <w:szCs w:val="28"/>
          <w:lang w:val="uk-UA" w:eastAsia="ru-RU"/>
        </w:rPr>
        <w:t xml:space="preserve">громадського харчування, швейного виробництва, </w:t>
      </w:r>
      <w:r w:rsidR="00E70F09" w:rsidRPr="00C954BE">
        <w:rPr>
          <w:rFonts w:ascii="Times New Roman" w:eastAsia="Times New Roman" w:hAnsi="Times New Roman" w:cs="Times New Roman"/>
          <w:sz w:val="28"/>
          <w:szCs w:val="28"/>
          <w:lang w:val="uk-UA" w:eastAsia="ru-RU"/>
        </w:rPr>
        <w:t xml:space="preserve"> відповідно до </w:t>
      </w:r>
      <w:r w:rsidRPr="00C954BE">
        <w:rPr>
          <w:rFonts w:ascii="Times New Roman" w:hAnsi="Times New Roman" w:cs="Times New Roman"/>
          <w:sz w:val="28"/>
          <w:szCs w:val="28"/>
          <w:lang w:val="uk-UA"/>
        </w:rPr>
        <w:t>можливостей ліцею, Правил прийому д</w:t>
      </w:r>
      <w:r w:rsidR="00E70F09" w:rsidRPr="00C954BE">
        <w:rPr>
          <w:rFonts w:ascii="Times New Roman" w:hAnsi="Times New Roman" w:cs="Times New Roman"/>
          <w:sz w:val="28"/>
          <w:szCs w:val="28"/>
          <w:lang w:val="uk-UA"/>
        </w:rPr>
        <w:t>о ліцею розроблених на основі «</w:t>
      </w:r>
      <w:r w:rsidRPr="00C954BE">
        <w:rPr>
          <w:rFonts w:ascii="Times New Roman" w:hAnsi="Times New Roman" w:cs="Times New Roman"/>
          <w:sz w:val="28"/>
          <w:szCs w:val="28"/>
          <w:lang w:val="uk-UA"/>
        </w:rPr>
        <w:t>Типових правил прийому до професійн</w:t>
      </w:r>
      <w:r w:rsidR="00E70F09" w:rsidRPr="00C954BE">
        <w:rPr>
          <w:rFonts w:ascii="Times New Roman" w:hAnsi="Times New Roman" w:cs="Times New Roman"/>
          <w:sz w:val="28"/>
          <w:szCs w:val="28"/>
          <w:lang w:val="uk-UA"/>
        </w:rPr>
        <w:t>о-технічних навчальних закладів»</w:t>
      </w:r>
      <w:r w:rsidRPr="00C954BE">
        <w:rPr>
          <w:rFonts w:ascii="Times New Roman" w:hAnsi="Times New Roman" w:cs="Times New Roman"/>
          <w:sz w:val="28"/>
          <w:szCs w:val="28"/>
          <w:lang w:val="uk-UA"/>
        </w:rPr>
        <w:t xml:space="preserve"> затверджених Міністерством освіти і науки України </w:t>
      </w:r>
      <w:r w:rsidR="00690E10" w:rsidRPr="00C954BE">
        <w:rPr>
          <w:rFonts w:ascii="Times New Roman" w:hAnsi="Times New Roman" w:cs="Times New Roman"/>
          <w:sz w:val="28"/>
          <w:szCs w:val="28"/>
          <w:lang w:val="uk-UA"/>
        </w:rPr>
        <w:t>від 14 травня 2013 року № 499 зі змінами Наказ МОНУ від 09.04.2014 № 344</w:t>
      </w:r>
      <w:r w:rsidR="00BA7CD3" w:rsidRPr="00C954BE">
        <w:rPr>
          <w:rFonts w:ascii="Times New Roman" w:hAnsi="Times New Roman" w:cs="Times New Roman"/>
          <w:sz w:val="28"/>
          <w:szCs w:val="28"/>
          <w:lang w:val="uk-UA"/>
        </w:rPr>
        <w:t xml:space="preserve">, </w:t>
      </w:r>
      <w:r w:rsidR="00BA7CD3" w:rsidRPr="00C954BE">
        <w:rPr>
          <w:rFonts w:ascii="Times New Roman" w:eastAsia="Times New Roman" w:hAnsi="Times New Roman" w:cs="Times New Roman"/>
          <w:sz w:val="28"/>
          <w:szCs w:val="28"/>
          <w:lang w:val="uk-UA" w:eastAsia="ru-RU"/>
        </w:rPr>
        <w:t>розглянут</w:t>
      </w:r>
      <w:r w:rsidR="00E70F09" w:rsidRPr="00C954BE">
        <w:rPr>
          <w:rFonts w:ascii="Times New Roman" w:eastAsia="Times New Roman" w:hAnsi="Times New Roman" w:cs="Times New Roman"/>
          <w:sz w:val="28"/>
          <w:szCs w:val="28"/>
          <w:lang w:val="uk-UA" w:eastAsia="ru-RU"/>
        </w:rPr>
        <w:t xml:space="preserve">их </w:t>
      </w:r>
      <w:r w:rsidR="00BA7CD3" w:rsidRPr="00C954BE">
        <w:rPr>
          <w:rFonts w:ascii="Times New Roman" w:eastAsia="Times New Roman" w:hAnsi="Times New Roman" w:cs="Times New Roman"/>
          <w:sz w:val="28"/>
          <w:szCs w:val="28"/>
          <w:lang w:val="uk-UA" w:eastAsia="ru-RU"/>
        </w:rPr>
        <w:t>на</w:t>
      </w:r>
      <w:r w:rsidR="00E70F09" w:rsidRPr="00C954BE">
        <w:rPr>
          <w:rFonts w:ascii="Times New Roman" w:eastAsia="Times New Roman" w:hAnsi="Times New Roman" w:cs="Times New Roman"/>
          <w:sz w:val="28"/>
          <w:szCs w:val="28"/>
          <w:lang w:val="uk-UA" w:eastAsia="ru-RU"/>
        </w:rPr>
        <w:t xml:space="preserve"> педагогічній раді і погоджених із </w:t>
      </w:r>
      <w:r w:rsidR="00BA7CD3" w:rsidRPr="00C954BE">
        <w:rPr>
          <w:rFonts w:ascii="Times New Roman" w:eastAsia="Times New Roman" w:hAnsi="Times New Roman" w:cs="Times New Roman"/>
          <w:sz w:val="28"/>
          <w:szCs w:val="28"/>
          <w:lang w:val="uk-UA" w:eastAsia="ru-RU"/>
        </w:rPr>
        <w:t>Департаментом освіти і науки Хмельницької облдержадміністрації та угод з підприємствами-замовниками робітничих кадрів на підготовку кваліфікованих робітників.</w:t>
      </w:r>
    </w:p>
    <w:p w:rsidR="00BA7CD3" w:rsidRPr="00C954BE" w:rsidRDefault="00BA7CD3" w:rsidP="00010F58">
      <w:pPr>
        <w:shd w:val="clear" w:color="auto" w:fill="FFFFFF"/>
        <w:tabs>
          <w:tab w:val="left" w:pos="9072"/>
        </w:tabs>
        <w:spacing w:after="0" w:line="360" w:lineRule="auto"/>
        <w:ind w:firstLine="567"/>
        <w:jc w:val="both"/>
        <w:rPr>
          <w:rFonts w:ascii="Times New Roman" w:eastAsia="Times New Roman" w:hAnsi="Times New Roman" w:cs="Times New Roman"/>
          <w:sz w:val="28"/>
          <w:szCs w:val="28"/>
          <w:lang w:val="uk-UA" w:eastAsia="ru-RU"/>
        </w:rPr>
      </w:pPr>
      <w:r w:rsidRPr="00C954BE">
        <w:rPr>
          <w:rFonts w:ascii="Times New Roman" w:eastAsia="Times New Roman" w:hAnsi="Times New Roman" w:cs="Times New Roman"/>
          <w:sz w:val="28"/>
          <w:szCs w:val="28"/>
          <w:lang w:val="uk-UA" w:eastAsia="ru-RU"/>
        </w:rPr>
        <w:t>Роботу приймальної комісії очолює директор ліцею. Персональний склад приймальної комісії, обов'язки її членів затверджуються наказом по ліцею. Робота комісії відповідає нормативним вимогам.</w:t>
      </w:r>
      <w:r w:rsidR="00B70118" w:rsidRPr="00B701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70118" w:rsidRPr="00B70118">
        <w:rPr>
          <w:rFonts w:ascii="Times New Roman" w:eastAsia="Times New Roman" w:hAnsi="Times New Roman" w:cs="Times New Roman"/>
          <w:noProof/>
          <w:sz w:val="28"/>
          <w:szCs w:val="28"/>
          <w:lang w:eastAsia="ru-RU"/>
        </w:rPr>
        <w:drawing>
          <wp:inline distT="0" distB="0" distL="0" distR="0">
            <wp:extent cx="6391275" cy="3595092"/>
            <wp:effectExtent l="0" t="0" r="0" b="0"/>
            <wp:docPr id="3" name="Рисунок 3" descr="C:\Users\Михайло\Desktop\Новая папка (5)\ЗВІТ ДИРЕКТОР 2023=2024 н.р.(2)\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йло\Desktop\Новая папка (5)\ЗВІТ ДИРЕКТОР 2023=2024 н.р.(2)\Слайд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853C0A" w:rsidRPr="00C954BE" w:rsidRDefault="00853C0A" w:rsidP="00010F58">
      <w:pPr>
        <w:spacing w:after="0" w:line="360" w:lineRule="auto"/>
        <w:ind w:firstLine="567"/>
        <w:jc w:val="both"/>
        <w:rPr>
          <w:rFonts w:ascii="Times New Roman" w:eastAsia="Times New Roman" w:hAnsi="Times New Roman" w:cs="Times New Roman"/>
          <w:sz w:val="28"/>
          <w:szCs w:val="28"/>
          <w:lang w:val="uk-UA"/>
        </w:rPr>
      </w:pPr>
      <w:r w:rsidRPr="00C954BE">
        <w:rPr>
          <w:rFonts w:ascii="Times New Roman" w:eastAsia="Times New Roman" w:hAnsi="Times New Roman" w:cs="Times New Roman"/>
          <w:sz w:val="28"/>
          <w:szCs w:val="28"/>
          <w:lang w:val="uk-UA"/>
        </w:rPr>
        <w:t>Під особливим контролем перебувають абітурієнти із числа дітей-сиріт та дітей, позбавлених батьківського піклування, дітей з неповних, багатодітних сімей, осіб, які постраждали внаслідок аварії на Чорнобильській АЕС та осіб із числа переселе</w:t>
      </w:r>
      <w:r w:rsidR="00A6444F" w:rsidRPr="00C954BE">
        <w:rPr>
          <w:rFonts w:ascii="Times New Roman" w:eastAsia="Times New Roman" w:hAnsi="Times New Roman" w:cs="Times New Roman"/>
          <w:sz w:val="28"/>
          <w:szCs w:val="28"/>
          <w:lang w:val="uk-UA"/>
        </w:rPr>
        <w:t>нців та тих, чиї батьки проходили</w:t>
      </w:r>
      <w:r w:rsidRPr="00C954BE">
        <w:rPr>
          <w:rFonts w:ascii="Times New Roman" w:eastAsia="Times New Roman" w:hAnsi="Times New Roman" w:cs="Times New Roman"/>
          <w:sz w:val="28"/>
          <w:szCs w:val="28"/>
          <w:lang w:val="uk-UA"/>
        </w:rPr>
        <w:t xml:space="preserve"> службу в зоні АТО</w:t>
      </w:r>
      <w:r w:rsidR="00A6444F" w:rsidRPr="00C954BE">
        <w:rPr>
          <w:rFonts w:ascii="Times New Roman" w:eastAsia="Times New Roman" w:hAnsi="Times New Roman" w:cs="Times New Roman"/>
          <w:sz w:val="28"/>
          <w:szCs w:val="28"/>
          <w:lang w:val="uk-UA"/>
        </w:rPr>
        <w:t>, а в даний час є військовослужбовцями та боронять нашу країну від російської агресії</w:t>
      </w:r>
      <w:r w:rsidRPr="00C954BE">
        <w:rPr>
          <w:rFonts w:ascii="Times New Roman" w:eastAsia="Times New Roman" w:hAnsi="Times New Roman" w:cs="Times New Roman"/>
          <w:sz w:val="28"/>
          <w:szCs w:val="28"/>
          <w:lang w:val="uk-UA"/>
        </w:rPr>
        <w:t>.</w:t>
      </w:r>
    </w:p>
    <w:p w:rsidR="00615069" w:rsidRPr="00C954BE" w:rsidRDefault="00BA7CD3" w:rsidP="00010F58">
      <w:pPr>
        <w:tabs>
          <w:tab w:val="left" w:pos="9072"/>
        </w:tabs>
        <w:spacing w:after="0" w:line="360" w:lineRule="auto"/>
        <w:ind w:firstLine="567"/>
        <w:jc w:val="both"/>
        <w:rPr>
          <w:rFonts w:ascii="Times New Roman" w:eastAsia="Times New Roman" w:hAnsi="Times New Roman" w:cs="Times New Roman"/>
          <w:sz w:val="28"/>
          <w:szCs w:val="28"/>
          <w:lang w:val="uk-UA" w:eastAsia="ru-RU"/>
        </w:rPr>
      </w:pPr>
      <w:r w:rsidRPr="00C954BE">
        <w:rPr>
          <w:rFonts w:ascii="Times New Roman" w:hAnsi="Times New Roman" w:cs="Times New Roman"/>
          <w:sz w:val="28"/>
          <w:szCs w:val="28"/>
          <w:lang w:val="uk-UA"/>
        </w:rPr>
        <w:t>Системність в укладанні договорів забезпечена в повному обсязі. Договори з замовниками робітничих кадрів укладаються своєчасно. За звітний період укладено 100% договорів на підготовку робітничих кадрів, які</w:t>
      </w:r>
      <w:r w:rsidR="000C08CB" w:rsidRPr="00C954BE">
        <w:rPr>
          <w:rFonts w:ascii="Times New Roman" w:eastAsia="Times New Roman" w:hAnsi="Times New Roman" w:cs="Times New Roman"/>
          <w:sz w:val="28"/>
          <w:szCs w:val="28"/>
          <w:lang w:val="uk-UA" w:eastAsia="ru-RU"/>
        </w:rPr>
        <w:t xml:space="preserve"> відповідають встановленим вимогам</w:t>
      </w:r>
      <w:r w:rsidRPr="00C954BE">
        <w:rPr>
          <w:rFonts w:ascii="Times New Roman" w:eastAsia="Times New Roman" w:hAnsi="Times New Roman" w:cs="Times New Roman"/>
          <w:sz w:val="28"/>
          <w:szCs w:val="28"/>
          <w:lang w:val="uk-UA" w:eastAsia="ru-RU"/>
        </w:rPr>
        <w:t xml:space="preserve"> та</w:t>
      </w:r>
      <w:r w:rsidR="000C08CB" w:rsidRPr="00C954BE">
        <w:rPr>
          <w:rFonts w:ascii="Times New Roman" w:eastAsia="Times New Roman" w:hAnsi="Times New Roman" w:cs="Times New Roman"/>
          <w:sz w:val="28"/>
          <w:szCs w:val="28"/>
          <w:lang w:val="uk-UA" w:eastAsia="ru-RU"/>
        </w:rPr>
        <w:t xml:space="preserve"> підписані керівниками підприємств: </w:t>
      </w:r>
      <w:r w:rsidR="00A6444F" w:rsidRPr="00C954BE">
        <w:rPr>
          <w:rFonts w:ascii="Times New Roman" w:hAnsi="Times New Roman" w:cs="Times New Roman"/>
          <w:sz w:val="28"/>
          <w:szCs w:val="28"/>
          <w:lang w:val="uk-UA"/>
        </w:rPr>
        <w:t>та ін..</w:t>
      </w:r>
      <w:r w:rsidR="008C6ADB" w:rsidRPr="00C954BE">
        <w:rPr>
          <w:rFonts w:ascii="Times New Roman" w:hAnsi="Times New Roman" w:cs="Times New Roman"/>
          <w:sz w:val="28"/>
          <w:szCs w:val="28"/>
          <w:lang w:val="uk-UA"/>
        </w:rPr>
        <w:t xml:space="preserve"> </w:t>
      </w:r>
      <w:r w:rsidR="000C08CB" w:rsidRPr="00C954BE">
        <w:rPr>
          <w:rFonts w:ascii="Times New Roman" w:eastAsia="Times New Roman" w:hAnsi="Times New Roman" w:cs="Times New Roman"/>
          <w:sz w:val="28"/>
          <w:szCs w:val="28"/>
          <w:lang w:val="uk-UA" w:eastAsia="ru-RU"/>
        </w:rPr>
        <w:t>і директором ліцею.</w:t>
      </w:r>
    </w:p>
    <w:p w:rsidR="00175C30" w:rsidRPr="00C954BE" w:rsidRDefault="00175C30" w:rsidP="00010F58">
      <w:pPr>
        <w:shd w:val="clear" w:color="auto" w:fill="FFFFFF"/>
        <w:tabs>
          <w:tab w:val="left" w:pos="9072"/>
        </w:tabs>
        <w:spacing w:after="0" w:line="360" w:lineRule="auto"/>
        <w:ind w:firstLine="567"/>
        <w:jc w:val="both"/>
        <w:rPr>
          <w:rFonts w:ascii="Times New Roman" w:eastAsia="Times New Roman" w:hAnsi="Times New Roman" w:cs="Times New Roman"/>
          <w:sz w:val="28"/>
          <w:szCs w:val="28"/>
          <w:lang w:val="uk-UA" w:eastAsia="ru-RU"/>
        </w:rPr>
      </w:pPr>
      <w:r w:rsidRPr="00C954BE">
        <w:rPr>
          <w:rFonts w:ascii="Times New Roman" w:hAnsi="Times New Roman" w:cs="Times New Roman"/>
          <w:sz w:val="28"/>
          <w:szCs w:val="28"/>
          <w:lang w:val="uk-UA"/>
        </w:rPr>
        <w:t>Профорієнтаційна робота ведеться у відповідності з планом роботи ліцею та планом роботи Центру кар’єрного розвитку.</w:t>
      </w:r>
      <w:r w:rsidRPr="00C954BE">
        <w:rPr>
          <w:rFonts w:ascii="Times New Roman" w:eastAsia="Times New Roman" w:hAnsi="Times New Roman" w:cs="Times New Roman"/>
          <w:sz w:val="28"/>
          <w:szCs w:val="28"/>
          <w:lang w:val="uk-UA" w:eastAsia="ru-RU"/>
        </w:rPr>
        <w:t xml:space="preserve"> Ліцей приймає активну участь в </w:t>
      </w:r>
      <w:r w:rsidRPr="00C954BE">
        <w:rPr>
          <w:rFonts w:ascii="Times New Roman" w:hAnsi="Times New Roman" w:cs="Times New Roman"/>
          <w:sz w:val="28"/>
          <w:szCs w:val="28"/>
          <w:lang w:val="uk-UA"/>
        </w:rPr>
        <w:t>різноманітних профорієнтаційних заходах, які проводяться спільно з міськрайонним та обласним центрами зайнятості, конкурсах та ярмарках робітничих професій, співпрацює з засобами масової інформації, проводить Дні відкритих дверей. З метою популяризації професійної освіти та рекламування нашого закладу щороку оновляється відеоролики про професії, створено он-лайн анкету абітурієнту, систематично оновлюється сайт та сторінка у соц. мережі фейсбук</w:t>
      </w:r>
      <w:r w:rsidR="00300338" w:rsidRPr="00C954BE">
        <w:rPr>
          <w:rFonts w:ascii="Times New Roman" w:hAnsi="Times New Roman" w:cs="Times New Roman"/>
          <w:sz w:val="28"/>
          <w:szCs w:val="28"/>
          <w:lang w:val="uk-UA"/>
        </w:rPr>
        <w:t xml:space="preserve"> та інсаграм                </w:t>
      </w:r>
      <w:r w:rsidRPr="00C954BE">
        <w:rPr>
          <w:rFonts w:ascii="Times New Roman" w:hAnsi="Times New Roman" w:cs="Times New Roman"/>
          <w:sz w:val="28"/>
          <w:szCs w:val="28"/>
          <w:lang w:val="uk-UA"/>
        </w:rPr>
        <w:t xml:space="preserve">. </w:t>
      </w:r>
    </w:p>
    <w:p w:rsidR="00175C30" w:rsidRPr="00C954BE" w:rsidRDefault="00175C30" w:rsidP="00010F58">
      <w:pPr>
        <w:spacing w:after="0" w:line="360" w:lineRule="auto"/>
        <w:ind w:firstLine="567"/>
        <w:jc w:val="both"/>
        <w:rPr>
          <w:rFonts w:ascii="Times New Roman" w:eastAsia="Times New Roman" w:hAnsi="Times New Roman" w:cs="Times New Roman"/>
          <w:sz w:val="28"/>
          <w:szCs w:val="28"/>
          <w:lang w:val="uk-UA"/>
        </w:rPr>
      </w:pPr>
      <w:r w:rsidRPr="00C954BE">
        <w:rPr>
          <w:rFonts w:ascii="Times New Roman" w:hAnsi="Times New Roman" w:cs="Times New Roman"/>
          <w:sz w:val="28"/>
          <w:szCs w:val="28"/>
          <w:lang w:val="uk-UA"/>
        </w:rPr>
        <w:t>Результати проведення профорієнтаційної роботи обговорюються на засіданнях педагогічної ради та інструктивно-методичних нарадах викладачів і майстрів виробничого навчання. Проведення змістовної та цілеспрямованої роботи з профорієнтації дає можливість виконувати план регіонального замовлення на підготовку робітничих кадрів.</w:t>
      </w:r>
      <w:r w:rsidRPr="00C954BE">
        <w:rPr>
          <w:rFonts w:ascii="Times New Roman" w:eastAsia="Times New Roman" w:hAnsi="Times New Roman" w:cs="Times New Roman"/>
          <w:sz w:val="28"/>
          <w:szCs w:val="28"/>
          <w:lang w:val="uk-UA"/>
        </w:rPr>
        <w:t xml:space="preserve"> </w:t>
      </w:r>
    </w:p>
    <w:p w:rsidR="003F3F5C" w:rsidRPr="00C954BE" w:rsidRDefault="00175C30" w:rsidP="004B0C91">
      <w:pPr>
        <w:spacing w:after="0" w:line="360" w:lineRule="auto"/>
        <w:ind w:firstLine="567"/>
        <w:jc w:val="both"/>
        <w:rPr>
          <w:rFonts w:ascii="Times New Roman" w:eastAsia="Times New Roman" w:hAnsi="Times New Roman" w:cs="Times New Roman"/>
          <w:sz w:val="28"/>
          <w:szCs w:val="28"/>
          <w:lang w:val="uk-UA" w:eastAsia="ru-RU"/>
        </w:rPr>
      </w:pPr>
      <w:r w:rsidRPr="00C954BE">
        <w:rPr>
          <w:rFonts w:ascii="Times New Roman" w:eastAsia="Times New Roman" w:hAnsi="Times New Roman" w:cs="Times New Roman"/>
          <w:sz w:val="28"/>
          <w:szCs w:val="28"/>
          <w:lang w:val="uk-UA" w:eastAsia="ru-RU"/>
        </w:rPr>
        <w:t xml:space="preserve">Формування регіонального замовлення здійснюється відповідно до моніторингу регіонального ринку праці та договорів, укладених із замовниками робітничих кадрів. </w:t>
      </w:r>
      <w:r w:rsidRPr="00C954BE">
        <w:rPr>
          <w:rFonts w:ascii="Times New Roman" w:eastAsia="Times New Roman" w:hAnsi="Times New Roman" w:cs="Times New Roman"/>
          <w:sz w:val="28"/>
          <w:szCs w:val="28"/>
          <w:lang w:val="uk-UA"/>
        </w:rPr>
        <w:t xml:space="preserve">Так, </w:t>
      </w:r>
      <w:r w:rsidRPr="00C954BE">
        <w:rPr>
          <w:rFonts w:ascii="Times New Roman" w:hAnsi="Times New Roman" w:cs="Times New Roman"/>
          <w:sz w:val="28"/>
          <w:szCs w:val="28"/>
          <w:lang w:val="uk-UA"/>
        </w:rPr>
        <w:t xml:space="preserve">на підставі Протоколів приймальної </w:t>
      </w:r>
      <w:r w:rsidR="005E7F39" w:rsidRPr="00C954BE">
        <w:rPr>
          <w:rFonts w:ascii="Times New Roman" w:hAnsi="Times New Roman" w:cs="Times New Roman"/>
          <w:sz w:val="28"/>
          <w:szCs w:val="28"/>
          <w:lang w:val="uk-UA"/>
        </w:rPr>
        <w:t xml:space="preserve">комісії, наказів по </w:t>
      </w:r>
      <w:r w:rsidRPr="00C954BE">
        <w:rPr>
          <w:rFonts w:ascii="Times New Roman" w:hAnsi="Times New Roman" w:cs="Times New Roman"/>
          <w:sz w:val="28"/>
          <w:szCs w:val="28"/>
          <w:lang w:val="uk-UA"/>
        </w:rPr>
        <w:t xml:space="preserve">закладу </w:t>
      </w:r>
      <w:r w:rsidR="005E7F39" w:rsidRPr="00C954BE">
        <w:rPr>
          <w:rFonts w:ascii="Times New Roman" w:hAnsi="Times New Roman" w:cs="Times New Roman"/>
          <w:sz w:val="28"/>
          <w:szCs w:val="28"/>
          <w:lang w:val="uk-UA"/>
        </w:rPr>
        <w:t xml:space="preserve">освіти </w:t>
      </w:r>
      <w:r w:rsidRPr="00C954BE">
        <w:rPr>
          <w:rFonts w:ascii="Times New Roman" w:hAnsi="Times New Roman" w:cs="Times New Roman"/>
          <w:sz w:val="28"/>
          <w:szCs w:val="28"/>
          <w:lang w:val="uk-UA"/>
        </w:rPr>
        <w:t>«Про зарахування здобувачів освіти» в</w:t>
      </w:r>
      <w:r w:rsidRPr="00C954BE">
        <w:rPr>
          <w:rFonts w:ascii="Times New Roman" w:eastAsia="Times New Roman" w:hAnsi="Times New Roman" w:cs="Times New Roman"/>
          <w:sz w:val="28"/>
          <w:szCs w:val="28"/>
          <w:lang w:val="uk-UA" w:eastAsia="ru-RU"/>
        </w:rPr>
        <w:t>иконання регіонального замовлення у 202</w:t>
      </w:r>
      <w:r w:rsidR="00795B95" w:rsidRPr="00C954BE">
        <w:rPr>
          <w:rFonts w:ascii="Times New Roman" w:eastAsia="Times New Roman" w:hAnsi="Times New Roman" w:cs="Times New Roman"/>
          <w:sz w:val="28"/>
          <w:szCs w:val="28"/>
          <w:lang w:val="uk-UA" w:eastAsia="ru-RU"/>
        </w:rPr>
        <w:t>3</w:t>
      </w:r>
      <w:r w:rsidRPr="00C954BE">
        <w:rPr>
          <w:rFonts w:ascii="Times New Roman" w:eastAsia="Times New Roman" w:hAnsi="Times New Roman" w:cs="Times New Roman"/>
          <w:sz w:val="28"/>
          <w:szCs w:val="28"/>
          <w:lang w:val="uk-UA" w:eastAsia="ru-RU"/>
        </w:rPr>
        <w:t xml:space="preserve"> році становить 100 %.</w:t>
      </w:r>
    </w:p>
    <w:p w:rsidR="00175C30" w:rsidRDefault="00175C30" w:rsidP="00010F58">
      <w:pPr>
        <w:widowControl w:val="0"/>
        <w:spacing w:after="0" w:line="360" w:lineRule="auto"/>
        <w:ind w:firstLine="567"/>
        <w:jc w:val="both"/>
        <w:rPr>
          <w:rFonts w:ascii="Times New Roman" w:hAnsi="Times New Roman" w:cs="Times New Roman"/>
          <w:sz w:val="28"/>
          <w:szCs w:val="28"/>
          <w:lang w:val="uk-UA"/>
        </w:rPr>
      </w:pPr>
      <w:r w:rsidRPr="00C954BE">
        <w:rPr>
          <w:rFonts w:ascii="Times New Roman" w:eastAsia="Times New Roman" w:hAnsi="Times New Roman" w:cs="Times New Roman"/>
          <w:sz w:val="28"/>
          <w:szCs w:val="28"/>
          <w:lang w:val="uk-UA" w:eastAsia="ru-RU"/>
        </w:rPr>
        <w:t xml:space="preserve">Аналіз контингенту учнів за </w:t>
      </w:r>
      <w:r w:rsidR="00876DB5" w:rsidRPr="00C954BE">
        <w:rPr>
          <w:rFonts w:ascii="Times New Roman" w:eastAsia="Times New Roman" w:hAnsi="Times New Roman" w:cs="Times New Roman"/>
          <w:sz w:val="28"/>
          <w:szCs w:val="28"/>
          <w:lang w:val="uk-UA" w:eastAsia="ru-RU"/>
        </w:rPr>
        <w:t xml:space="preserve">соціальним </w:t>
      </w:r>
      <w:r w:rsidR="003F3F5C" w:rsidRPr="00C954BE">
        <w:rPr>
          <w:rFonts w:ascii="Times New Roman" w:eastAsia="Times New Roman" w:hAnsi="Times New Roman" w:cs="Times New Roman"/>
          <w:sz w:val="28"/>
          <w:szCs w:val="28"/>
          <w:lang w:val="uk-UA" w:eastAsia="ru-RU"/>
        </w:rPr>
        <w:t xml:space="preserve">статусом </w:t>
      </w:r>
      <w:r w:rsidRPr="00C954BE">
        <w:rPr>
          <w:rFonts w:ascii="Times New Roman" w:eastAsia="Times New Roman" w:hAnsi="Times New Roman" w:cs="Times New Roman"/>
          <w:sz w:val="28"/>
          <w:szCs w:val="28"/>
          <w:lang w:val="uk-UA" w:eastAsia="ru-RU"/>
        </w:rPr>
        <w:t>показав, що в середньому в закладі професійної (професійно-технічної) освіти навчається дітей-сиріт та дітей, позбавлених батьківського піклування</w:t>
      </w:r>
      <w:r w:rsidRPr="00C954BE">
        <w:rPr>
          <w:rFonts w:ascii="Times New Roman" w:eastAsia="Times New Roman" w:hAnsi="Times New Roman" w:cs="Times New Roman"/>
          <w:color w:val="FF0000"/>
          <w:sz w:val="28"/>
          <w:szCs w:val="28"/>
          <w:lang w:val="uk-UA" w:eastAsia="ru-RU"/>
        </w:rPr>
        <w:t xml:space="preserve"> </w:t>
      </w:r>
      <w:r w:rsidRPr="00C954BE">
        <w:rPr>
          <w:rFonts w:ascii="Times New Roman" w:eastAsia="Times New Roman" w:hAnsi="Times New Roman" w:cs="Times New Roman"/>
          <w:sz w:val="28"/>
          <w:szCs w:val="28"/>
          <w:lang w:val="uk-UA" w:eastAsia="ru-RU"/>
        </w:rPr>
        <w:t>– 1</w:t>
      </w:r>
      <w:r w:rsidR="00EB7151" w:rsidRPr="00C954BE">
        <w:rPr>
          <w:rFonts w:ascii="Times New Roman" w:eastAsia="Times New Roman" w:hAnsi="Times New Roman" w:cs="Times New Roman"/>
          <w:sz w:val="28"/>
          <w:szCs w:val="28"/>
          <w:lang w:val="uk-UA" w:eastAsia="ru-RU"/>
        </w:rPr>
        <w:t>1</w:t>
      </w:r>
      <w:r w:rsidRPr="00C954BE">
        <w:rPr>
          <w:rFonts w:ascii="Times New Roman" w:eastAsia="Times New Roman" w:hAnsi="Times New Roman" w:cs="Times New Roman"/>
          <w:sz w:val="28"/>
          <w:szCs w:val="28"/>
          <w:lang w:val="uk-UA" w:eastAsia="ru-RU"/>
        </w:rPr>
        <w:t xml:space="preserve"> осіб, дітей, з багатодітних сімей – </w:t>
      </w:r>
      <w:r w:rsidR="00A2730B" w:rsidRPr="00C954BE">
        <w:rPr>
          <w:rFonts w:ascii="Times New Roman" w:eastAsia="Times New Roman" w:hAnsi="Times New Roman" w:cs="Times New Roman"/>
          <w:sz w:val="28"/>
          <w:szCs w:val="28"/>
          <w:lang w:val="uk-UA" w:eastAsia="ru-RU"/>
        </w:rPr>
        <w:t>47</w:t>
      </w:r>
      <w:r w:rsidRPr="00C954BE">
        <w:rPr>
          <w:rFonts w:ascii="Times New Roman" w:eastAsia="Times New Roman" w:hAnsi="Times New Roman" w:cs="Times New Roman"/>
          <w:sz w:val="28"/>
          <w:szCs w:val="28"/>
          <w:lang w:val="uk-UA" w:eastAsia="ru-RU"/>
        </w:rPr>
        <w:t xml:space="preserve"> осіб, з малозабезпечених сімей – </w:t>
      </w:r>
      <w:r w:rsidR="00EB7151" w:rsidRPr="00C954BE">
        <w:rPr>
          <w:rFonts w:ascii="Times New Roman" w:eastAsia="Times New Roman" w:hAnsi="Times New Roman" w:cs="Times New Roman"/>
          <w:sz w:val="28"/>
          <w:szCs w:val="28"/>
          <w:lang w:val="uk-UA" w:eastAsia="ru-RU"/>
        </w:rPr>
        <w:t>8</w:t>
      </w:r>
      <w:r w:rsidRPr="00C954BE">
        <w:rPr>
          <w:rFonts w:ascii="Times New Roman" w:eastAsia="Times New Roman" w:hAnsi="Times New Roman" w:cs="Times New Roman"/>
          <w:sz w:val="28"/>
          <w:szCs w:val="28"/>
          <w:lang w:val="uk-UA" w:eastAsia="ru-RU"/>
        </w:rPr>
        <w:t xml:space="preserve"> осіб, дітей інвалідів</w:t>
      </w:r>
      <w:r w:rsidRPr="00C954BE">
        <w:rPr>
          <w:rFonts w:ascii="Times New Roman" w:hAnsi="Times New Roman" w:cs="Times New Roman"/>
          <w:sz w:val="28"/>
          <w:szCs w:val="28"/>
          <w:lang w:val="uk-UA"/>
        </w:rPr>
        <w:t xml:space="preserve">  - </w:t>
      </w:r>
      <w:r w:rsidR="00EB7151" w:rsidRPr="00C954BE">
        <w:rPr>
          <w:rFonts w:ascii="Times New Roman" w:hAnsi="Times New Roman" w:cs="Times New Roman"/>
          <w:sz w:val="28"/>
          <w:szCs w:val="28"/>
          <w:lang w:val="uk-UA"/>
        </w:rPr>
        <w:t>8</w:t>
      </w:r>
      <w:r w:rsidRPr="00C954BE">
        <w:rPr>
          <w:rFonts w:ascii="Times New Roman" w:hAnsi="Times New Roman" w:cs="Times New Roman"/>
          <w:sz w:val="28"/>
          <w:szCs w:val="28"/>
          <w:lang w:val="uk-UA"/>
        </w:rPr>
        <w:t xml:space="preserve"> осіб, </w:t>
      </w:r>
      <w:r w:rsidR="00EB7151" w:rsidRPr="00C954BE">
        <w:rPr>
          <w:rFonts w:ascii="Times New Roman" w:hAnsi="Times New Roman" w:cs="Times New Roman"/>
          <w:sz w:val="28"/>
          <w:szCs w:val="28"/>
          <w:lang w:val="uk-UA"/>
        </w:rPr>
        <w:t>діт</w:t>
      </w:r>
      <w:r w:rsidR="00896D2E" w:rsidRPr="00C954BE">
        <w:rPr>
          <w:rFonts w:ascii="Times New Roman" w:hAnsi="Times New Roman" w:cs="Times New Roman"/>
          <w:sz w:val="28"/>
          <w:szCs w:val="28"/>
          <w:lang w:val="uk-UA"/>
        </w:rPr>
        <w:t xml:space="preserve">ей, </w:t>
      </w:r>
      <w:r w:rsidR="00EB7151" w:rsidRPr="00C954BE">
        <w:rPr>
          <w:rFonts w:ascii="Times New Roman" w:hAnsi="Times New Roman" w:cs="Times New Roman"/>
          <w:sz w:val="28"/>
          <w:szCs w:val="28"/>
          <w:lang w:val="uk-UA"/>
        </w:rPr>
        <w:t xml:space="preserve"> </w:t>
      </w:r>
      <w:r w:rsidR="00896D2E" w:rsidRPr="00C954BE">
        <w:rPr>
          <w:rFonts w:ascii="Times New Roman" w:hAnsi="Times New Roman" w:cs="Times New Roman"/>
          <w:sz w:val="28"/>
          <w:szCs w:val="28"/>
          <w:lang w:val="uk-UA"/>
        </w:rPr>
        <w:t>п</w:t>
      </w:r>
      <w:r w:rsidR="00EB7151" w:rsidRPr="00C954BE">
        <w:rPr>
          <w:rFonts w:ascii="Times New Roman" w:hAnsi="Times New Roman" w:cs="Times New Roman"/>
          <w:sz w:val="28"/>
          <w:szCs w:val="28"/>
          <w:lang w:val="uk-UA"/>
        </w:rPr>
        <w:t xml:space="preserve">остраждалих від аварії на Чорнобильській АЕС – </w:t>
      </w:r>
      <w:r w:rsidR="00D56FC7" w:rsidRPr="00C954BE">
        <w:rPr>
          <w:rFonts w:ascii="Times New Roman" w:hAnsi="Times New Roman" w:cs="Times New Roman"/>
          <w:sz w:val="28"/>
          <w:szCs w:val="28"/>
          <w:lang w:val="uk-UA"/>
        </w:rPr>
        <w:t xml:space="preserve">3 </w:t>
      </w:r>
      <w:r w:rsidR="00EB7151" w:rsidRPr="00C954BE">
        <w:rPr>
          <w:rFonts w:ascii="Times New Roman" w:hAnsi="Times New Roman" w:cs="Times New Roman"/>
          <w:sz w:val="28"/>
          <w:szCs w:val="28"/>
          <w:lang w:val="uk-UA"/>
        </w:rPr>
        <w:t xml:space="preserve">особи, дітей ВПО - 6 осіб, діти, батьки яких загинули під час виконання службових обов’язків – 3 особи, </w:t>
      </w:r>
      <w:r w:rsidRPr="00C954BE">
        <w:rPr>
          <w:rFonts w:ascii="Times New Roman" w:hAnsi="Times New Roman" w:cs="Times New Roman"/>
          <w:sz w:val="28"/>
          <w:szCs w:val="28"/>
          <w:lang w:val="uk-UA"/>
        </w:rPr>
        <w:t>дітей, батьки яких є учасниками бойових дій – 1</w:t>
      </w:r>
      <w:r w:rsidR="00A2730B" w:rsidRPr="00C954BE">
        <w:rPr>
          <w:rFonts w:ascii="Times New Roman" w:hAnsi="Times New Roman" w:cs="Times New Roman"/>
          <w:sz w:val="28"/>
          <w:szCs w:val="28"/>
          <w:lang w:val="uk-UA"/>
        </w:rPr>
        <w:t>6</w:t>
      </w:r>
      <w:r w:rsidRPr="00C954BE">
        <w:rPr>
          <w:rFonts w:ascii="Times New Roman" w:hAnsi="Times New Roman" w:cs="Times New Roman"/>
          <w:sz w:val="28"/>
          <w:szCs w:val="28"/>
          <w:lang w:val="uk-UA"/>
        </w:rPr>
        <w:t xml:space="preserve"> ос</w:t>
      </w:r>
      <w:r w:rsidR="00EB7151" w:rsidRPr="00C954BE">
        <w:rPr>
          <w:rFonts w:ascii="Times New Roman" w:hAnsi="Times New Roman" w:cs="Times New Roman"/>
          <w:sz w:val="28"/>
          <w:szCs w:val="28"/>
          <w:lang w:val="uk-UA"/>
        </w:rPr>
        <w:t xml:space="preserve">іб, дітей, батьки яких мобілізовані до лав ЗСУ - </w:t>
      </w:r>
      <w:r w:rsidR="00A2730B" w:rsidRPr="00C954BE">
        <w:rPr>
          <w:rFonts w:ascii="Times New Roman" w:hAnsi="Times New Roman" w:cs="Times New Roman"/>
          <w:sz w:val="28"/>
          <w:szCs w:val="28"/>
          <w:lang w:val="uk-UA"/>
        </w:rPr>
        <w:t>9</w:t>
      </w:r>
      <w:r w:rsidRPr="00C954BE">
        <w:rPr>
          <w:rFonts w:ascii="Times New Roman" w:hAnsi="Times New Roman" w:cs="Times New Roman"/>
          <w:sz w:val="28"/>
          <w:szCs w:val="28"/>
          <w:lang w:val="uk-UA"/>
        </w:rPr>
        <w:t>.</w:t>
      </w:r>
    </w:p>
    <w:p w:rsidR="00DF588C" w:rsidRDefault="00DF588C" w:rsidP="00010F58">
      <w:pPr>
        <w:widowControl w:val="0"/>
        <w:spacing w:after="0" w:line="360" w:lineRule="auto"/>
        <w:ind w:firstLine="567"/>
        <w:jc w:val="both"/>
        <w:rPr>
          <w:rFonts w:ascii="Times New Roman" w:hAnsi="Times New Roman" w:cs="Times New Roman"/>
          <w:sz w:val="28"/>
          <w:szCs w:val="28"/>
          <w:lang w:val="uk-UA"/>
        </w:rPr>
      </w:pPr>
    </w:p>
    <w:p w:rsidR="005A5313" w:rsidRPr="006A767C" w:rsidRDefault="005A5313" w:rsidP="006A767C">
      <w:pPr>
        <w:widowControl w:val="0"/>
        <w:spacing w:after="0" w:line="360" w:lineRule="auto"/>
        <w:ind w:firstLine="567"/>
        <w:jc w:val="both"/>
        <w:rPr>
          <w:rFonts w:ascii="Times New Roman" w:hAnsi="Times New Roman" w:cs="Times New Roman"/>
          <w:sz w:val="28"/>
          <w:szCs w:val="28"/>
          <w:lang w:val="uk-UA"/>
        </w:rPr>
      </w:pPr>
      <w:r w:rsidRPr="00C954BE">
        <w:rPr>
          <w:rFonts w:ascii="Times New Roman" w:hAnsi="Times New Roman" w:cs="Times New Roman"/>
          <w:noProof/>
          <w:color w:val="FF0000"/>
          <w:sz w:val="28"/>
          <w:szCs w:val="28"/>
          <w:lang w:eastAsia="ru-RU"/>
        </w:rPr>
        <w:drawing>
          <wp:inline distT="0" distB="0" distL="0" distR="0" wp14:anchorId="19259A96" wp14:editId="52A82FDA">
            <wp:extent cx="5245769" cy="3368842"/>
            <wp:effectExtent l="0" t="0" r="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5C30" w:rsidRPr="00C954BE" w:rsidRDefault="00175C30" w:rsidP="005A5313">
      <w:pPr>
        <w:widowControl w:val="0"/>
        <w:spacing w:after="0" w:line="360" w:lineRule="auto"/>
        <w:ind w:firstLine="567"/>
        <w:jc w:val="both"/>
        <w:rPr>
          <w:rFonts w:ascii="Times New Roman" w:eastAsia="Times New Roman" w:hAnsi="Times New Roman" w:cs="Times New Roman"/>
          <w:sz w:val="28"/>
          <w:szCs w:val="28"/>
          <w:lang w:val="uk-UA" w:eastAsia="ru-RU"/>
        </w:rPr>
      </w:pPr>
      <w:r w:rsidRPr="00C954BE">
        <w:rPr>
          <w:rFonts w:ascii="Times New Roman" w:eastAsia="Times New Roman" w:hAnsi="Times New Roman" w:cs="Times New Roman"/>
          <w:sz w:val="28"/>
          <w:szCs w:val="28"/>
          <w:lang w:val="uk-UA" w:eastAsia="ru-RU"/>
        </w:rPr>
        <w:t xml:space="preserve">Усі діти-сироти ліцею  забезпечені  пільгами відповідно до чинного законодавства  -  постанови КМ України  від 05.04.1994 року № 226 «Про поліпшення  виховання, навчання, соціального захисту та матеріального забезпечення  дітей-сиріт і дітей, позбавлених батьківського піклування». Зазначені здобувачі, із числа дітей-сиріт та дітей, позбавлених батьківського піклування  забезпечуються безоплатним  харчуванням, предметами гардероба та постільної білизни, безоплатним гуртожитком, єдиним квитком.      </w:t>
      </w:r>
    </w:p>
    <w:p w:rsidR="00175C30" w:rsidRPr="00C954BE" w:rsidRDefault="00175C30" w:rsidP="00010F58">
      <w:pPr>
        <w:widowControl w:val="0"/>
        <w:spacing w:after="0" w:line="360" w:lineRule="auto"/>
        <w:ind w:firstLine="567"/>
        <w:jc w:val="both"/>
        <w:rPr>
          <w:rFonts w:ascii="Times New Roman" w:eastAsia="Times New Roman" w:hAnsi="Times New Roman" w:cs="Times New Roman"/>
          <w:sz w:val="28"/>
          <w:szCs w:val="28"/>
          <w:lang w:val="uk-UA" w:eastAsia="ru-RU"/>
        </w:rPr>
      </w:pPr>
      <w:r w:rsidRPr="00C954BE">
        <w:rPr>
          <w:rFonts w:ascii="Times New Roman" w:eastAsia="Times New Roman" w:hAnsi="Times New Roman" w:cs="Times New Roman"/>
          <w:sz w:val="28"/>
          <w:szCs w:val="28"/>
          <w:lang w:val="uk-UA" w:eastAsia="ru-RU"/>
        </w:rPr>
        <w:t xml:space="preserve">Щомісячно виплачується стипендія в розмірі </w:t>
      </w:r>
      <w:r w:rsidR="00EA4E26" w:rsidRPr="00C954BE">
        <w:rPr>
          <w:rFonts w:ascii="Times New Roman" w:eastAsia="Times New Roman" w:hAnsi="Times New Roman" w:cs="Times New Roman"/>
          <w:sz w:val="28"/>
          <w:szCs w:val="28"/>
          <w:lang w:val="uk-UA" w:eastAsia="ru-RU"/>
        </w:rPr>
        <w:t>4250</w:t>
      </w:r>
      <w:r w:rsidRPr="00C954BE">
        <w:rPr>
          <w:rFonts w:ascii="Times New Roman" w:eastAsia="Times New Roman" w:hAnsi="Times New Roman" w:cs="Times New Roman"/>
          <w:sz w:val="28"/>
          <w:szCs w:val="28"/>
          <w:lang w:val="uk-UA" w:eastAsia="ru-RU"/>
        </w:rPr>
        <w:t xml:space="preserve"> грн.,  надається одноразова щорічна матеріальна допомога із стипендіального фонду. Випускники із числа дітей-сиріт і дітей, позбавлених батьківського піклування, при умові працевлаштування  забезпечуються  грошовою допомогою  на початкові витрати у розмірі 6 прожиткових мінімумів.</w:t>
      </w:r>
    </w:p>
    <w:p w:rsidR="00175C30" w:rsidRPr="00C954BE" w:rsidRDefault="00175C30" w:rsidP="00010F58">
      <w:pPr>
        <w:widowControl w:val="0"/>
        <w:spacing w:after="0" w:line="360" w:lineRule="auto"/>
        <w:ind w:firstLine="567"/>
        <w:jc w:val="both"/>
        <w:rPr>
          <w:rFonts w:ascii="Times New Roman" w:eastAsia="Times New Roman" w:hAnsi="Times New Roman" w:cs="Times New Roman"/>
          <w:sz w:val="28"/>
          <w:szCs w:val="28"/>
          <w:lang w:val="uk-UA" w:eastAsia="ru-RU"/>
        </w:rPr>
      </w:pPr>
      <w:r w:rsidRPr="00C954BE">
        <w:rPr>
          <w:rFonts w:ascii="Times New Roman" w:eastAsia="Times New Roman" w:hAnsi="Times New Roman" w:cs="Times New Roman"/>
          <w:sz w:val="28"/>
          <w:szCs w:val="28"/>
          <w:lang w:val="uk-UA" w:eastAsia="ru-RU"/>
        </w:rPr>
        <w:t>На кожну дитину-сироту і дитину, позбавлену батьківського піклування, заведено особову справу, де знаходяться всі необхідні документи, які підт</w:t>
      </w:r>
      <w:r w:rsidR="00010F58" w:rsidRPr="00C954BE">
        <w:rPr>
          <w:rFonts w:ascii="Times New Roman" w:eastAsia="Times New Roman" w:hAnsi="Times New Roman" w:cs="Times New Roman"/>
          <w:sz w:val="28"/>
          <w:szCs w:val="28"/>
          <w:lang w:val="uk-UA" w:eastAsia="ru-RU"/>
        </w:rPr>
        <w:t>верджують статус дитини-сироти.</w:t>
      </w:r>
    </w:p>
    <w:p w:rsidR="005A5313" w:rsidRPr="00212F5E" w:rsidRDefault="00175C30" w:rsidP="00212F5E">
      <w:pPr>
        <w:widowControl w:val="0"/>
        <w:spacing w:after="0" w:line="360" w:lineRule="auto"/>
        <w:ind w:firstLine="567"/>
        <w:jc w:val="both"/>
        <w:rPr>
          <w:rFonts w:ascii="Times New Roman" w:eastAsia="Times New Roman" w:hAnsi="Times New Roman" w:cs="Times New Roman"/>
          <w:sz w:val="28"/>
          <w:szCs w:val="28"/>
          <w:lang w:val="uk-UA" w:eastAsia="ru-RU"/>
        </w:rPr>
      </w:pPr>
      <w:r w:rsidRPr="00C954BE">
        <w:rPr>
          <w:rFonts w:ascii="Times New Roman" w:eastAsia="Times New Roman" w:hAnsi="Times New Roman" w:cs="Times New Roman"/>
          <w:sz w:val="28"/>
          <w:szCs w:val="28"/>
          <w:lang w:val="uk-UA" w:eastAsia="ru-RU"/>
        </w:rPr>
        <w:t>Питання комплектування, збереження контингенту здобувачів освіти систематично розглядаються на педагогічних радах та інструктивно-методичних нарадах.</w:t>
      </w:r>
    </w:p>
    <w:p w:rsidR="00F036BD" w:rsidRPr="00113BD3" w:rsidRDefault="00F036BD" w:rsidP="00F036BD">
      <w:pPr>
        <w:pStyle w:val="a6"/>
        <w:tabs>
          <w:tab w:val="left" w:pos="1134"/>
        </w:tabs>
        <w:spacing w:after="0" w:line="360" w:lineRule="auto"/>
        <w:ind w:firstLine="567"/>
        <w:jc w:val="center"/>
        <w:rPr>
          <w:rFonts w:ascii="Times New Roman" w:hAnsi="Times New Roman" w:cs="Times New Roman"/>
          <w:b/>
          <w:i/>
          <w:sz w:val="28"/>
          <w:szCs w:val="28"/>
          <w:shd w:val="clear" w:color="auto" w:fill="FFFFFF"/>
          <w:lang w:val="uk-UA"/>
        </w:rPr>
      </w:pPr>
      <w:r w:rsidRPr="00113BD3">
        <w:rPr>
          <w:rFonts w:ascii="Times New Roman" w:hAnsi="Times New Roman" w:cs="Times New Roman"/>
          <w:b/>
          <w:i/>
          <w:sz w:val="28"/>
          <w:szCs w:val="28"/>
          <w:shd w:val="clear" w:color="auto" w:fill="FFFFFF"/>
          <w:lang w:val="uk-UA"/>
        </w:rPr>
        <w:t>Навчально-виробнича робота</w:t>
      </w:r>
    </w:p>
    <w:p w:rsidR="00F036BD" w:rsidRPr="00113BD3" w:rsidRDefault="00F036BD" w:rsidP="00F036BD">
      <w:pPr>
        <w:pStyle w:val="a6"/>
        <w:tabs>
          <w:tab w:val="left" w:pos="0"/>
        </w:tabs>
        <w:spacing w:after="0" w:line="360" w:lineRule="auto"/>
        <w:ind w:left="0" w:firstLine="709"/>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 xml:space="preserve">Нетішинський професійний ліцей здійснює підготовку </w:t>
      </w:r>
      <w:r>
        <w:rPr>
          <w:rFonts w:ascii="Times New Roman" w:hAnsi="Times New Roman" w:cs="Times New Roman"/>
          <w:sz w:val="28"/>
          <w:szCs w:val="28"/>
          <w:shd w:val="clear" w:color="auto" w:fill="FFFFFF"/>
          <w:lang w:val="uk-UA"/>
        </w:rPr>
        <w:t>кваліфікованих робітників на основі базової середньої освіти з отриманням повної загальної середньої освіти зі строком навчання – 3 роки</w:t>
      </w:r>
      <w:r w:rsidRPr="0055179B">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за професіями</w:t>
      </w:r>
      <w:r w:rsidRPr="00113BD3">
        <w:rPr>
          <w:rFonts w:ascii="Times New Roman" w:hAnsi="Times New Roman" w:cs="Times New Roman"/>
          <w:sz w:val="28"/>
          <w:szCs w:val="28"/>
          <w:shd w:val="clear" w:color="auto" w:fill="FFFFFF"/>
          <w:lang w:val="uk-UA"/>
        </w:rPr>
        <w:t>:</w:t>
      </w:r>
    </w:p>
    <w:p w:rsidR="00F036BD" w:rsidRPr="00113BD3" w:rsidRDefault="00F036BD" w:rsidP="00F036BD">
      <w:pPr>
        <w:pStyle w:val="a6"/>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w:t>
      </w:r>
      <w:r w:rsidRPr="00113BD3">
        <w:rPr>
          <w:rFonts w:ascii="Times New Roman" w:hAnsi="Times New Roman" w:cs="Times New Roman"/>
          <w:sz w:val="28"/>
          <w:szCs w:val="28"/>
          <w:shd w:val="clear" w:color="auto" w:fill="FFFFFF"/>
          <w:lang w:val="uk-UA"/>
        </w:rPr>
        <w:tab/>
        <w:t>Слюсар з ремонту колісних транспортних засобів. Водій автотранспортних засобів категорії «С»</w:t>
      </w:r>
      <w:r>
        <w:rPr>
          <w:rFonts w:ascii="Times New Roman" w:hAnsi="Times New Roman" w:cs="Times New Roman"/>
          <w:sz w:val="28"/>
          <w:szCs w:val="28"/>
          <w:shd w:val="clear" w:color="auto" w:fill="FFFFFF"/>
          <w:lang w:val="uk-UA"/>
        </w:rPr>
        <w:t>;</w:t>
      </w:r>
    </w:p>
    <w:p w:rsidR="00F036BD" w:rsidRPr="00113BD3" w:rsidRDefault="00F036BD" w:rsidP="00F036BD">
      <w:pPr>
        <w:pStyle w:val="a6"/>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w:t>
      </w:r>
      <w:r w:rsidRPr="00113BD3">
        <w:rPr>
          <w:rFonts w:ascii="Times New Roman" w:hAnsi="Times New Roman" w:cs="Times New Roman"/>
          <w:sz w:val="28"/>
          <w:szCs w:val="28"/>
          <w:shd w:val="clear" w:color="auto" w:fill="FFFFFF"/>
          <w:lang w:val="uk-UA"/>
        </w:rPr>
        <w:tab/>
        <w:t xml:space="preserve">Електромонтер з ремонту та обслуговування електроустаткування </w:t>
      </w:r>
      <w:r>
        <w:rPr>
          <w:rFonts w:ascii="Times New Roman" w:hAnsi="Times New Roman" w:cs="Times New Roman"/>
          <w:sz w:val="28"/>
          <w:szCs w:val="28"/>
          <w:shd w:val="clear" w:color="auto" w:fill="FFFFFF"/>
          <w:lang w:val="uk-UA"/>
        </w:rPr>
        <w:t>;</w:t>
      </w:r>
    </w:p>
    <w:p w:rsidR="00F036BD" w:rsidRPr="00113BD3" w:rsidRDefault="00F036BD" w:rsidP="00F036BD">
      <w:pPr>
        <w:pStyle w:val="a6"/>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w:t>
      </w:r>
      <w:r w:rsidRPr="00113BD3">
        <w:rPr>
          <w:rFonts w:ascii="Times New Roman" w:hAnsi="Times New Roman" w:cs="Times New Roman"/>
          <w:sz w:val="28"/>
          <w:szCs w:val="28"/>
          <w:shd w:val="clear" w:color="auto" w:fill="FFFFFF"/>
          <w:lang w:val="uk-UA"/>
        </w:rPr>
        <w:tab/>
        <w:t>Електрогазозварник. Електрозварник на автоматичн</w:t>
      </w:r>
      <w:r>
        <w:rPr>
          <w:rFonts w:ascii="Times New Roman" w:hAnsi="Times New Roman" w:cs="Times New Roman"/>
          <w:sz w:val="28"/>
          <w:szCs w:val="28"/>
          <w:shd w:val="clear" w:color="auto" w:fill="FFFFFF"/>
          <w:lang w:val="uk-UA"/>
        </w:rPr>
        <w:t>их та напівавтоматичних машинах;</w:t>
      </w:r>
    </w:p>
    <w:p w:rsidR="00F036BD" w:rsidRDefault="00F036BD" w:rsidP="00F036BD">
      <w:pPr>
        <w:pStyle w:val="a6"/>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w:t>
      </w:r>
      <w:r w:rsidRPr="00113BD3">
        <w:rPr>
          <w:rFonts w:ascii="Times New Roman" w:hAnsi="Times New Roman" w:cs="Times New Roman"/>
          <w:sz w:val="28"/>
          <w:szCs w:val="28"/>
          <w:shd w:val="clear" w:color="auto" w:fill="FFFFFF"/>
          <w:lang w:val="uk-UA"/>
        </w:rPr>
        <w:tab/>
        <w:t>Швачка. Кравець</w:t>
      </w:r>
      <w:r>
        <w:rPr>
          <w:rFonts w:ascii="Times New Roman" w:hAnsi="Times New Roman" w:cs="Times New Roman"/>
          <w:sz w:val="28"/>
          <w:szCs w:val="28"/>
          <w:shd w:val="clear" w:color="auto" w:fill="FFFFFF"/>
          <w:lang w:val="uk-UA"/>
        </w:rPr>
        <w:t>.</w:t>
      </w:r>
    </w:p>
    <w:p w:rsidR="00F036BD" w:rsidRPr="00113BD3" w:rsidRDefault="00F036BD" w:rsidP="00F036BD">
      <w:pPr>
        <w:pStyle w:val="a6"/>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На базі повної загальної середньої освіти за професіями:</w:t>
      </w:r>
    </w:p>
    <w:p w:rsidR="00F036BD" w:rsidRPr="00113BD3" w:rsidRDefault="00F036BD" w:rsidP="00F036BD">
      <w:pPr>
        <w:pStyle w:val="a6"/>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w:t>
      </w:r>
      <w:r w:rsidRPr="00113BD3">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w:t>
      </w:r>
      <w:r w:rsidRPr="00113BD3">
        <w:rPr>
          <w:rFonts w:ascii="Times New Roman" w:hAnsi="Times New Roman" w:cs="Times New Roman"/>
          <w:sz w:val="28"/>
          <w:szCs w:val="28"/>
          <w:shd w:val="clear" w:color="auto" w:fill="FFFFFF"/>
          <w:lang w:val="uk-UA"/>
        </w:rPr>
        <w:t>Електрогазозварник</w:t>
      </w:r>
      <w:r>
        <w:rPr>
          <w:rFonts w:ascii="Times New Roman" w:hAnsi="Times New Roman" w:cs="Times New Roman"/>
          <w:sz w:val="28"/>
          <w:szCs w:val="28"/>
          <w:shd w:val="clear" w:color="auto" w:fill="FFFFFF"/>
          <w:lang w:val="uk-UA"/>
        </w:rPr>
        <w:t>» зі строком навчання – 1 рік;</w:t>
      </w:r>
    </w:p>
    <w:p w:rsidR="00F036BD" w:rsidRDefault="00F036BD" w:rsidP="00F036BD">
      <w:pPr>
        <w:pStyle w:val="a6"/>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w:t>
      </w:r>
      <w:r w:rsidRPr="00113BD3">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w:t>
      </w:r>
      <w:r w:rsidRPr="00113BD3">
        <w:rPr>
          <w:rFonts w:ascii="Times New Roman" w:hAnsi="Times New Roman" w:cs="Times New Roman"/>
          <w:sz w:val="28"/>
          <w:szCs w:val="28"/>
          <w:shd w:val="clear" w:color="auto" w:fill="FFFFFF"/>
          <w:lang w:val="uk-UA"/>
        </w:rPr>
        <w:t>Кухар. Офіціант</w:t>
      </w:r>
      <w:r>
        <w:rPr>
          <w:rFonts w:ascii="Times New Roman" w:hAnsi="Times New Roman" w:cs="Times New Roman"/>
          <w:sz w:val="28"/>
          <w:szCs w:val="28"/>
          <w:shd w:val="clear" w:color="auto" w:fill="FFFFFF"/>
          <w:lang w:val="uk-UA"/>
        </w:rPr>
        <w:t>» зі строком навчання – 1,5 року.</w:t>
      </w:r>
    </w:p>
    <w:p w:rsidR="00F036BD" w:rsidRDefault="00F036BD" w:rsidP="00F036BD">
      <w:pPr>
        <w:autoSpaceDE w:val="0"/>
        <w:autoSpaceDN w:val="0"/>
        <w:adjustRightInd w:val="0"/>
        <w:spacing w:after="0" w:line="360" w:lineRule="auto"/>
        <w:ind w:firstLine="709"/>
        <w:jc w:val="both"/>
        <w:rPr>
          <w:rFonts w:ascii="Times New Roman" w:hAnsi="Times New Roman" w:cs="Times New Roman"/>
          <w:sz w:val="28"/>
          <w:szCs w:val="28"/>
          <w:lang w:val="uk-UA"/>
        </w:rPr>
      </w:pPr>
      <w:r w:rsidRPr="008E7685">
        <w:rPr>
          <w:rFonts w:ascii="Times New Roman" w:hAnsi="Times New Roman" w:cs="Times New Roman"/>
          <w:sz w:val="28"/>
          <w:szCs w:val="28"/>
          <w:lang w:val="uk-UA"/>
        </w:rPr>
        <w:t xml:space="preserve">Назви професій, за якими проводиться підготовка кваліфікованих робітників відповідають Національному класифікатору України ДК 003:2010 «Класифікатор професій» і ліцензіям. </w:t>
      </w:r>
    </w:p>
    <w:p w:rsidR="00F036BD" w:rsidRPr="00113BD3" w:rsidRDefault="00F036BD" w:rsidP="00F036BD">
      <w:pPr>
        <w:pStyle w:val="a6"/>
        <w:tabs>
          <w:tab w:val="left" w:pos="0"/>
        </w:tabs>
        <w:spacing w:after="0" w:line="360" w:lineRule="auto"/>
        <w:ind w:left="0" w:firstLine="709"/>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Формування учнівського континге</w:t>
      </w:r>
      <w:r>
        <w:rPr>
          <w:rFonts w:ascii="Times New Roman" w:hAnsi="Times New Roman" w:cs="Times New Roman"/>
          <w:sz w:val="28"/>
          <w:szCs w:val="28"/>
          <w:shd w:val="clear" w:color="auto" w:fill="FFFFFF"/>
          <w:lang w:val="uk-UA"/>
        </w:rPr>
        <w:t>нту проводилося</w:t>
      </w:r>
      <w:r w:rsidRPr="00113BD3">
        <w:rPr>
          <w:rFonts w:ascii="Times New Roman" w:hAnsi="Times New Roman" w:cs="Times New Roman"/>
          <w:sz w:val="28"/>
          <w:szCs w:val="28"/>
          <w:shd w:val="clear" w:color="auto" w:fill="FFFFFF"/>
          <w:lang w:val="uk-UA"/>
        </w:rPr>
        <w:t xml:space="preserve"> зважаючи на потреби регіо</w:t>
      </w:r>
      <w:r>
        <w:rPr>
          <w:rFonts w:ascii="Times New Roman" w:hAnsi="Times New Roman" w:cs="Times New Roman"/>
          <w:sz w:val="28"/>
          <w:szCs w:val="28"/>
          <w:shd w:val="clear" w:color="auto" w:fill="FFFFFF"/>
          <w:lang w:val="uk-UA"/>
        </w:rPr>
        <w:t>ну та міста в робітничих кадрах та</w:t>
      </w:r>
      <w:r w:rsidRPr="00113BD3">
        <w:rPr>
          <w:rFonts w:ascii="Times New Roman" w:hAnsi="Times New Roman" w:cs="Times New Roman"/>
          <w:sz w:val="28"/>
          <w:szCs w:val="28"/>
          <w:shd w:val="clear" w:color="auto" w:fill="FFFFFF"/>
          <w:lang w:val="uk-UA"/>
        </w:rPr>
        <w:t xml:space="preserve"> можливостей закладу. </w:t>
      </w:r>
    </w:p>
    <w:p w:rsidR="00F036BD" w:rsidRDefault="00F036BD" w:rsidP="00F036BD">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Прийом здобувачів освіти на навчання до Нетішинського</w:t>
      </w:r>
      <w:r>
        <w:rPr>
          <w:rFonts w:ascii="Times New Roman" w:hAnsi="Times New Roman" w:cs="Times New Roman"/>
          <w:sz w:val="28"/>
          <w:szCs w:val="28"/>
          <w:shd w:val="clear" w:color="auto" w:fill="FFFFFF"/>
          <w:lang w:val="uk-UA"/>
        </w:rPr>
        <w:t xml:space="preserve"> професійного ліцею здійснювався</w:t>
      </w:r>
      <w:r w:rsidRPr="00113BD3">
        <w:rPr>
          <w:rFonts w:ascii="Times New Roman" w:hAnsi="Times New Roman" w:cs="Times New Roman"/>
          <w:sz w:val="28"/>
          <w:szCs w:val="28"/>
          <w:shd w:val="clear" w:color="auto" w:fill="FFFFFF"/>
          <w:lang w:val="uk-UA"/>
        </w:rPr>
        <w:t xml:space="preserve"> відповідно до </w:t>
      </w:r>
      <w:r>
        <w:rPr>
          <w:rFonts w:ascii="Times New Roman" w:hAnsi="Times New Roman" w:cs="Times New Roman"/>
          <w:sz w:val="28"/>
          <w:szCs w:val="28"/>
          <w:shd w:val="clear" w:color="auto" w:fill="FFFFFF"/>
          <w:lang w:val="uk-UA"/>
        </w:rPr>
        <w:t xml:space="preserve">обсягів </w:t>
      </w:r>
      <w:r w:rsidRPr="00113BD3">
        <w:rPr>
          <w:rFonts w:ascii="Times New Roman" w:hAnsi="Times New Roman" w:cs="Times New Roman"/>
          <w:sz w:val="28"/>
          <w:szCs w:val="28"/>
          <w:shd w:val="clear" w:color="auto" w:fill="FFFFFF"/>
          <w:lang w:val="uk-UA"/>
        </w:rPr>
        <w:t>регіонального замовлення в межах ліцензованого обсягу</w:t>
      </w:r>
      <w:r>
        <w:rPr>
          <w:rFonts w:ascii="Times New Roman" w:hAnsi="Times New Roman" w:cs="Times New Roman"/>
          <w:sz w:val="28"/>
          <w:szCs w:val="28"/>
          <w:shd w:val="clear" w:color="auto" w:fill="FFFFFF"/>
          <w:lang w:val="uk-UA"/>
        </w:rPr>
        <w:t xml:space="preserve"> згідно Правил прийому. </w:t>
      </w:r>
    </w:p>
    <w:p w:rsidR="00F036BD" w:rsidRDefault="00F036BD" w:rsidP="00F036BD">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Набір здобувачів освіти з кожної професії проводив</w:t>
      </w:r>
      <w:r w:rsidRPr="00113BD3">
        <w:rPr>
          <w:rFonts w:ascii="Times New Roman" w:hAnsi="Times New Roman" w:cs="Times New Roman"/>
          <w:sz w:val="28"/>
          <w:szCs w:val="28"/>
          <w:shd w:val="clear" w:color="auto" w:fill="FFFFFF"/>
          <w:lang w:val="uk-UA"/>
        </w:rPr>
        <w:t xml:space="preserve">ся на основі ліцензійних обсягів, замовлень підприємств та відповідно до договорів на підготовку кваліфікованих робітників між ліцеєм і підприємствами-замовниками. </w:t>
      </w:r>
    </w:p>
    <w:p w:rsidR="00F036BD" w:rsidRPr="00F036BD" w:rsidRDefault="00F036BD" w:rsidP="00F036BD">
      <w:pPr>
        <w:autoSpaceDE w:val="0"/>
        <w:autoSpaceDN w:val="0"/>
        <w:adjustRightInd w:val="0"/>
        <w:spacing w:after="0" w:line="360" w:lineRule="auto"/>
        <w:ind w:firstLine="709"/>
        <w:jc w:val="both"/>
        <w:rPr>
          <w:rFonts w:ascii="Times New Roman" w:hAnsi="Times New Roman" w:cs="Times New Roman"/>
          <w:sz w:val="28"/>
          <w:szCs w:val="28"/>
        </w:rPr>
      </w:pPr>
      <w:r w:rsidRPr="005F325B">
        <w:rPr>
          <w:rFonts w:ascii="Times New Roman" w:hAnsi="Times New Roman" w:cs="Times New Roman"/>
          <w:sz w:val="28"/>
          <w:szCs w:val="28"/>
          <w:lang w:val="uk-UA"/>
        </w:rPr>
        <w:t>Враховуючи</w:t>
      </w:r>
      <w:r>
        <w:rPr>
          <w:rFonts w:ascii="Times New Roman" w:hAnsi="Times New Roman" w:cs="Times New Roman"/>
          <w:sz w:val="28"/>
          <w:szCs w:val="28"/>
          <w:lang w:val="uk-UA"/>
        </w:rPr>
        <w:t xml:space="preserve"> перехідний контингент, з</w:t>
      </w:r>
      <w:r w:rsidRPr="005F325B">
        <w:rPr>
          <w:rFonts w:ascii="Times New Roman" w:hAnsi="Times New Roman" w:cs="Times New Roman"/>
          <w:sz w:val="28"/>
          <w:szCs w:val="28"/>
          <w:lang w:val="uk-UA"/>
        </w:rPr>
        <w:t xml:space="preserve"> 01 вересня 2023 </w:t>
      </w:r>
      <w:r w:rsidRPr="005F325B">
        <w:rPr>
          <w:rFonts w:ascii="Times New Roman" w:eastAsia="Times New Roman" w:hAnsi="Times New Roman" w:cs="Times New Roman"/>
          <w:sz w:val="28"/>
          <w:szCs w:val="28"/>
          <w:lang w:val="uk-UA"/>
        </w:rPr>
        <w:t>року</w:t>
      </w:r>
      <w:r w:rsidRPr="005F325B">
        <w:rPr>
          <w:rFonts w:ascii="Times New Roman" w:hAnsi="Times New Roman" w:cs="Times New Roman"/>
          <w:sz w:val="28"/>
          <w:szCs w:val="28"/>
          <w:lang w:val="uk-UA"/>
        </w:rPr>
        <w:t xml:space="preserve"> до навчання приступило </w:t>
      </w:r>
      <w:r>
        <w:rPr>
          <w:rFonts w:ascii="Times New Roman" w:hAnsi="Times New Roman" w:cs="Times New Roman"/>
          <w:b/>
          <w:sz w:val="28"/>
          <w:szCs w:val="28"/>
          <w:lang w:val="uk-UA"/>
        </w:rPr>
        <w:t>396</w:t>
      </w:r>
      <w:r w:rsidRPr="005F325B">
        <w:rPr>
          <w:rFonts w:ascii="Times New Roman" w:hAnsi="Times New Roman" w:cs="Times New Roman"/>
          <w:b/>
          <w:sz w:val="28"/>
          <w:szCs w:val="28"/>
          <w:lang w:val="uk-UA"/>
        </w:rPr>
        <w:t xml:space="preserve"> </w:t>
      </w:r>
      <w:r>
        <w:rPr>
          <w:rFonts w:ascii="Times New Roman" w:hAnsi="Times New Roman" w:cs="Times New Roman"/>
          <w:sz w:val="28"/>
          <w:szCs w:val="28"/>
          <w:lang w:val="uk-UA"/>
        </w:rPr>
        <w:t>здобувачів</w:t>
      </w:r>
      <w:r w:rsidRPr="005F325B">
        <w:rPr>
          <w:rFonts w:ascii="Times New Roman" w:hAnsi="Times New Roman" w:cs="Times New Roman"/>
          <w:sz w:val="28"/>
          <w:szCs w:val="28"/>
          <w:lang w:val="uk-UA"/>
        </w:rPr>
        <w:t xml:space="preserve"> освіти, що не перевищує ліцензований обсяг професій та проє</w:t>
      </w:r>
      <w:r>
        <w:rPr>
          <w:rFonts w:ascii="Times New Roman" w:hAnsi="Times New Roman" w:cs="Times New Roman"/>
          <w:sz w:val="28"/>
          <w:szCs w:val="28"/>
          <w:lang w:val="uk-UA"/>
        </w:rPr>
        <w:t>ктної потужності закладу освіти:</w:t>
      </w:r>
    </w:p>
    <w:p w:rsidR="00F036BD" w:rsidRPr="00F036BD" w:rsidRDefault="00F036BD" w:rsidP="00F036BD">
      <w:pPr>
        <w:autoSpaceDE w:val="0"/>
        <w:autoSpaceDN w:val="0"/>
        <w:adjustRightInd w:val="0"/>
        <w:spacing w:after="0" w:line="360" w:lineRule="auto"/>
        <w:jc w:val="both"/>
        <w:rPr>
          <w:rFonts w:ascii="Times New Roman" w:hAnsi="Times New Roman" w:cs="Times New Roman"/>
          <w:sz w:val="28"/>
          <w:szCs w:val="28"/>
        </w:rPr>
      </w:pPr>
      <w:r w:rsidRPr="00F036BD">
        <w:rPr>
          <w:rFonts w:ascii="Times New Roman" w:hAnsi="Times New Roman" w:cs="Times New Roman"/>
          <w:sz w:val="28"/>
          <w:szCs w:val="28"/>
        </w:rPr>
        <w:t>І курс (148+13к) — 7 груп;</w:t>
      </w:r>
    </w:p>
    <w:p w:rsidR="00F036BD" w:rsidRPr="00F036BD" w:rsidRDefault="00F036BD" w:rsidP="00F036BD">
      <w:pPr>
        <w:autoSpaceDE w:val="0"/>
        <w:autoSpaceDN w:val="0"/>
        <w:adjustRightInd w:val="0"/>
        <w:spacing w:after="0" w:line="360" w:lineRule="auto"/>
        <w:jc w:val="both"/>
        <w:rPr>
          <w:rFonts w:ascii="Times New Roman" w:hAnsi="Times New Roman" w:cs="Times New Roman"/>
          <w:sz w:val="28"/>
          <w:szCs w:val="28"/>
        </w:rPr>
      </w:pPr>
      <w:r w:rsidRPr="00F036BD">
        <w:rPr>
          <w:rFonts w:ascii="Times New Roman" w:hAnsi="Times New Roman" w:cs="Times New Roman"/>
          <w:sz w:val="28"/>
          <w:szCs w:val="28"/>
        </w:rPr>
        <w:t>ІІ курс (131) — 6 груп;</w:t>
      </w:r>
    </w:p>
    <w:p w:rsidR="00F036BD" w:rsidRPr="00F036BD" w:rsidRDefault="00F036BD" w:rsidP="00F036BD">
      <w:pPr>
        <w:autoSpaceDE w:val="0"/>
        <w:autoSpaceDN w:val="0"/>
        <w:adjustRightInd w:val="0"/>
        <w:spacing w:after="0" w:line="360" w:lineRule="auto"/>
        <w:jc w:val="both"/>
        <w:rPr>
          <w:rFonts w:ascii="Times New Roman" w:hAnsi="Times New Roman" w:cs="Times New Roman"/>
          <w:sz w:val="28"/>
          <w:szCs w:val="28"/>
        </w:rPr>
      </w:pPr>
      <w:r w:rsidRPr="00F036BD">
        <w:rPr>
          <w:rFonts w:ascii="Times New Roman" w:hAnsi="Times New Roman" w:cs="Times New Roman"/>
          <w:sz w:val="28"/>
          <w:szCs w:val="28"/>
        </w:rPr>
        <w:t>ІІІ курс (104) — 5 груп.</w:t>
      </w:r>
    </w:p>
    <w:p w:rsidR="00F036BD" w:rsidRPr="00FF4073" w:rsidRDefault="00F036BD" w:rsidP="00F036BD">
      <w:pPr>
        <w:pStyle w:val="a6"/>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Понад регіональне замовлен</w:t>
      </w:r>
      <w:r>
        <w:rPr>
          <w:rFonts w:ascii="Times New Roman" w:hAnsi="Times New Roman" w:cs="Times New Roman"/>
          <w:sz w:val="28"/>
          <w:szCs w:val="28"/>
          <w:shd w:val="clear" w:color="auto" w:fill="FFFFFF"/>
          <w:lang w:val="uk-UA"/>
        </w:rPr>
        <w:t xml:space="preserve">ня робітничу професію </w:t>
      </w:r>
      <w:r>
        <w:rPr>
          <w:rFonts w:ascii="Times New Roman" w:hAnsi="Times New Roman" w:cs="Times New Roman"/>
          <w:sz w:val="28"/>
          <w:szCs w:val="28"/>
          <w:lang w:val="uk-UA"/>
        </w:rPr>
        <w:t>впродовж 2023/2024 навчального року</w:t>
      </w:r>
      <w:r w:rsidRPr="008E7685">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здобували</w:t>
      </w:r>
      <w:r w:rsidRPr="00113BD3">
        <w:rPr>
          <w:rFonts w:ascii="Times New Roman" w:hAnsi="Times New Roman" w:cs="Times New Roman"/>
          <w:sz w:val="28"/>
          <w:szCs w:val="28"/>
          <w:shd w:val="clear" w:color="auto" w:fill="FFFFFF"/>
          <w:lang w:val="uk-UA"/>
        </w:rPr>
        <w:t xml:space="preserve"> слухачі </w:t>
      </w:r>
      <w:r>
        <w:rPr>
          <w:rFonts w:ascii="Times New Roman" w:hAnsi="Times New Roman" w:cs="Times New Roman"/>
          <w:sz w:val="28"/>
          <w:szCs w:val="28"/>
          <w:lang w:val="uk-UA"/>
        </w:rPr>
        <w:t xml:space="preserve">професійно - технічного навчання (підвищення кваліфікації) </w:t>
      </w:r>
      <w:r w:rsidRPr="00113BD3">
        <w:rPr>
          <w:rFonts w:ascii="Times New Roman" w:hAnsi="Times New Roman" w:cs="Times New Roman"/>
          <w:sz w:val="28"/>
          <w:szCs w:val="28"/>
          <w:shd w:val="clear" w:color="auto" w:fill="FFFFFF"/>
          <w:lang w:val="uk-UA"/>
        </w:rPr>
        <w:t>з числа дорослого населення</w:t>
      </w:r>
      <w:r>
        <w:rPr>
          <w:rFonts w:ascii="Times New Roman" w:hAnsi="Times New Roman" w:cs="Times New Roman"/>
          <w:sz w:val="28"/>
          <w:szCs w:val="28"/>
          <w:shd w:val="clear" w:color="auto" w:fill="FFFFFF"/>
          <w:lang w:val="uk-UA"/>
        </w:rPr>
        <w:t xml:space="preserve"> у кількості </w:t>
      </w:r>
      <w:r w:rsidRPr="0055179B">
        <w:rPr>
          <w:rFonts w:ascii="Times New Roman" w:hAnsi="Times New Roman" w:cs="Times New Roman"/>
          <w:b/>
          <w:sz w:val="28"/>
          <w:szCs w:val="28"/>
          <w:shd w:val="clear" w:color="auto" w:fill="FFFFFF"/>
          <w:lang w:val="uk-UA"/>
        </w:rPr>
        <w:t>58</w:t>
      </w:r>
      <w:r>
        <w:rPr>
          <w:rFonts w:ascii="Times New Roman" w:hAnsi="Times New Roman" w:cs="Times New Roman"/>
          <w:sz w:val="28"/>
          <w:szCs w:val="28"/>
          <w:shd w:val="clear" w:color="auto" w:fill="FFFFFF"/>
          <w:lang w:val="uk-UA"/>
        </w:rPr>
        <w:t xml:space="preserve"> осіб </w:t>
      </w:r>
      <w:r>
        <w:rPr>
          <w:rFonts w:ascii="Times New Roman" w:hAnsi="Times New Roman" w:cs="Times New Roman"/>
          <w:sz w:val="28"/>
          <w:szCs w:val="28"/>
          <w:lang w:val="uk-UA"/>
        </w:rPr>
        <w:t>з професій:</w:t>
      </w:r>
    </w:p>
    <w:p w:rsidR="00F036BD" w:rsidRDefault="00F036BD" w:rsidP="005A5313">
      <w:pPr>
        <w:pStyle w:val="a6"/>
        <w:numPr>
          <w:ilvl w:val="0"/>
          <w:numId w:val="17"/>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Електромонтер з ремонту та обслуговування електроустаткування;</w:t>
      </w:r>
    </w:p>
    <w:p w:rsidR="00F036BD" w:rsidRDefault="00F036BD" w:rsidP="005A5313">
      <w:pPr>
        <w:pStyle w:val="a6"/>
        <w:numPr>
          <w:ilvl w:val="0"/>
          <w:numId w:val="17"/>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Електрогазозварник;</w:t>
      </w:r>
    </w:p>
    <w:p w:rsidR="00F036BD" w:rsidRDefault="00F036BD" w:rsidP="005A5313">
      <w:pPr>
        <w:pStyle w:val="a6"/>
        <w:numPr>
          <w:ilvl w:val="0"/>
          <w:numId w:val="17"/>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Кухар. </w:t>
      </w:r>
    </w:p>
    <w:p w:rsidR="00F036BD" w:rsidRDefault="00F036BD" w:rsidP="00F036BD">
      <w:pPr>
        <w:pStyle w:val="a6"/>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 закінченню професійного навчання за результатами Державної кваліфікаційної атестації, </w:t>
      </w:r>
      <w:r w:rsidRPr="00F34B2E">
        <w:rPr>
          <w:rFonts w:ascii="Times New Roman" w:hAnsi="Times New Roman" w:cs="Times New Roman"/>
          <w:b/>
          <w:sz w:val="28"/>
          <w:szCs w:val="28"/>
          <w:lang w:val="uk-UA"/>
        </w:rPr>
        <w:t>58</w:t>
      </w:r>
      <w:r>
        <w:rPr>
          <w:rFonts w:ascii="Times New Roman" w:hAnsi="Times New Roman" w:cs="Times New Roman"/>
          <w:sz w:val="28"/>
          <w:szCs w:val="28"/>
          <w:lang w:val="uk-UA"/>
        </w:rPr>
        <w:t xml:space="preserve"> слухачів курсів отримали документи державного зразка, свідоцтво про присвоєння (підвищення) робітничої кваліфікації.</w:t>
      </w:r>
    </w:p>
    <w:p w:rsidR="00F036BD" w:rsidRPr="00113BD3" w:rsidRDefault="00F036BD" w:rsidP="00F036BD">
      <w:pPr>
        <w:pStyle w:val="a6"/>
        <w:tabs>
          <w:tab w:val="left" w:pos="0"/>
        </w:tabs>
        <w:spacing w:after="0" w:line="360" w:lineRule="auto"/>
        <w:ind w:left="0" w:firstLine="709"/>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За звітний період</w:t>
      </w:r>
      <w:r>
        <w:rPr>
          <w:rFonts w:ascii="Times New Roman" w:hAnsi="Times New Roman" w:cs="Times New Roman"/>
          <w:sz w:val="28"/>
          <w:szCs w:val="28"/>
          <w:shd w:val="clear" w:color="auto" w:fill="FFFFFF"/>
          <w:lang w:val="uk-UA"/>
        </w:rPr>
        <w:t xml:space="preserve"> було зараховано на навчання </w:t>
      </w:r>
      <w:r w:rsidRPr="00F34B2E">
        <w:rPr>
          <w:rFonts w:ascii="Times New Roman" w:hAnsi="Times New Roman" w:cs="Times New Roman"/>
          <w:b/>
          <w:sz w:val="28"/>
          <w:szCs w:val="28"/>
          <w:shd w:val="clear" w:color="auto" w:fill="FFFFFF"/>
          <w:lang w:val="uk-UA"/>
        </w:rPr>
        <w:t>148</w:t>
      </w:r>
      <w:r>
        <w:rPr>
          <w:rFonts w:ascii="Times New Roman" w:hAnsi="Times New Roman" w:cs="Times New Roman"/>
          <w:sz w:val="28"/>
          <w:szCs w:val="28"/>
          <w:shd w:val="clear" w:color="auto" w:fill="FFFFFF"/>
          <w:lang w:val="uk-UA"/>
        </w:rPr>
        <w:t xml:space="preserve"> здобувачів освіти</w:t>
      </w:r>
      <w:r w:rsidRPr="00113BD3">
        <w:rPr>
          <w:rFonts w:ascii="Times New Roman" w:hAnsi="Times New Roman" w:cs="Times New Roman"/>
          <w:sz w:val="28"/>
          <w:szCs w:val="28"/>
          <w:shd w:val="clear" w:color="auto" w:fill="FFFFFF"/>
          <w:lang w:val="uk-UA"/>
        </w:rPr>
        <w:t xml:space="preserve"> за рег</w:t>
      </w:r>
      <w:r>
        <w:rPr>
          <w:rFonts w:ascii="Times New Roman" w:hAnsi="Times New Roman" w:cs="Times New Roman"/>
          <w:sz w:val="28"/>
          <w:szCs w:val="28"/>
          <w:shd w:val="clear" w:color="auto" w:fill="FFFFFF"/>
          <w:lang w:val="uk-UA"/>
        </w:rPr>
        <w:t>іональним замовленням, із них 36</w:t>
      </w:r>
      <w:r w:rsidRPr="00113BD3">
        <w:rPr>
          <w:rFonts w:ascii="Times New Roman" w:hAnsi="Times New Roman" w:cs="Times New Roman"/>
          <w:sz w:val="28"/>
          <w:szCs w:val="28"/>
          <w:shd w:val="clear" w:color="auto" w:fill="FFFFFF"/>
          <w:lang w:val="uk-UA"/>
        </w:rPr>
        <w:t xml:space="preserve"> на базі повної з</w:t>
      </w:r>
      <w:r>
        <w:rPr>
          <w:rFonts w:ascii="Times New Roman" w:hAnsi="Times New Roman" w:cs="Times New Roman"/>
          <w:sz w:val="28"/>
          <w:szCs w:val="28"/>
          <w:shd w:val="clear" w:color="auto" w:fill="FFFFFF"/>
          <w:lang w:val="uk-UA"/>
        </w:rPr>
        <w:t>агальної середньої освіти та 112</w:t>
      </w:r>
      <w:r w:rsidRPr="00113BD3">
        <w:rPr>
          <w:rFonts w:ascii="Times New Roman" w:hAnsi="Times New Roman" w:cs="Times New Roman"/>
          <w:sz w:val="28"/>
          <w:szCs w:val="28"/>
          <w:shd w:val="clear" w:color="auto" w:fill="FFFFFF"/>
          <w:lang w:val="uk-UA"/>
        </w:rPr>
        <w:t xml:space="preserve"> з отриманням повної загальної серед</w:t>
      </w:r>
      <w:r>
        <w:rPr>
          <w:rFonts w:ascii="Times New Roman" w:hAnsi="Times New Roman" w:cs="Times New Roman"/>
          <w:sz w:val="28"/>
          <w:szCs w:val="28"/>
          <w:shd w:val="clear" w:color="auto" w:fill="FFFFFF"/>
          <w:lang w:val="uk-UA"/>
        </w:rPr>
        <w:t>ньої освіти,</w:t>
      </w:r>
      <w:r w:rsidRPr="00113BD3">
        <w:rPr>
          <w:rFonts w:ascii="Times New Roman" w:hAnsi="Times New Roman" w:cs="Times New Roman"/>
          <w:sz w:val="28"/>
          <w:szCs w:val="28"/>
          <w:shd w:val="clear" w:color="auto" w:fill="FFFFFF"/>
          <w:lang w:val="uk-UA"/>
        </w:rPr>
        <w:t xml:space="preserve"> </w:t>
      </w:r>
      <w:r w:rsidRPr="00F34B2E">
        <w:rPr>
          <w:rFonts w:ascii="Times New Roman" w:hAnsi="Times New Roman" w:cs="Times New Roman"/>
          <w:b/>
          <w:sz w:val="28"/>
          <w:szCs w:val="28"/>
          <w:shd w:val="clear" w:color="auto" w:fill="FFFFFF"/>
          <w:lang w:val="uk-UA"/>
        </w:rPr>
        <w:t>13</w:t>
      </w:r>
      <w:r>
        <w:rPr>
          <w:rFonts w:ascii="Times New Roman" w:hAnsi="Times New Roman" w:cs="Times New Roman"/>
          <w:sz w:val="28"/>
          <w:szCs w:val="28"/>
          <w:shd w:val="clear" w:color="auto" w:fill="FFFFFF"/>
          <w:lang w:val="uk-UA"/>
        </w:rPr>
        <w:t xml:space="preserve"> здобувачів освіти на контрактній основі.</w:t>
      </w:r>
    </w:p>
    <w:p w:rsidR="00F036BD" w:rsidRPr="00113BD3" w:rsidRDefault="00F036BD" w:rsidP="00F036BD">
      <w:pPr>
        <w:pStyle w:val="a6"/>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Випускниками Нетішинського професійного ліцею у 2024</w:t>
      </w:r>
      <w:r w:rsidRPr="00113BD3">
        <w:rPr>
          <w:rFonts w:ascii="Times New Roman" w:hAnsi="Times New Roman" w:cs="Times New Roman"/>
          <w:sz w:val="28"/>
          <w:szCs w:val="28"/>
          <w:shd w:val="clear" w:color="auto" w:fill="FFFFFF"/>
          <w:lang w:val="uk-UA"/>
        </w:rPr>
        <w:t xml:space="preserve"> році стали </w:t>
      </w:r>
      <w:r w:rsidRPr="00F34B2E">
        <w:rPr>
          <w:rFonts w:ascii="Times New Roman" w:hAnsi="Times New Roman" w:cs="Times New Roman"/>
          <w:b/>
          <w:sz w:val="28"/>
          <w:szCs w:val="28"/>
          <w:shd w:val="clear" w:color="auto" w:fill="FFFFFF"/>
          <w:lang w:val="uk-UA"/>
        </w:rPr>
        <w:t>114</w:t>
      </w:r>
      <w:r>
        <w:rPr>
          <w:rFonts w:ascii="Times New Roman" w:hAnsi="Times New Roman" w:cs="Times New Roman"/>
          <w:sz w:val="28"/>
          <w:szCs w:val="28"/>
          <w:shd w:val="clear" w:color="auto" w:fill="FFFFFF"/>
          <w:lang w:val="uk-UA"/>
        </w:rPr>
        <w:t xml:space="preserve"> здобувачів освіти, з них </w:t>
      </w:r>
      <w:r w:rsidRPr="00F34B2E">
        <w:rPr>
          <w:rFonts w:ascii="Times New Roman" w:hAnsi="Times New Roman" w:cs="Times New Roman"/>
          <w:b/>
          <w:sz w:val="28"/>
          <w:szCs w:val="28"/>
          <w:shd w:val="clear" w:color="auto" w:fill="FFFFFF"/>
          <w:lang w:val="uk-UA"/>
        </w:rPr>
        <w:t>11</w:t>
      </w:r>
      <w:r>
        <w:rPr>
          <w:rFonts w:ascii="Times New Roman" w:hAnsi="Times New Roman" w:cs="Times New Roman"/>
          <w:sz w:val="28"/>
          <w:szCs w:val="28"/>
          <w:shd w:val="clear" w:color="auto" w:fill="FFFFFF"/>
          <w:lang w:val="uk-UA"/>
        </w:rPr>
        <w:t xml:space="preserve"> здобувачів освіти отримали дипломи кваліфікованого робітника з відзнакою, </w:t>
      </w:r>
      <w:r w:rsidRPr="00CF02E6">
        <w:rPr>
          <w:rFonts w:ascii="Times New Roman" w:hAnsi="Times New Roman" w:cs="Times New Roman"/>
          <w:b/>
          <w:sz w:val="28"/>
          <w:szCs w:val="28"/>
          <w:shd w:val="clear" w:color="auto" w:fill="FFFFFF"/>
          <w:lang w:val="uk-UA"/>
        </w:rPr>
        <w:t>94</w:t>
      </w:r>
      <w:r>
        <w:rPr>
          <w:rFonts w:ascii="Times New Roman" w:hAnsi="Times New Roman" w:cs="Times New Roman"/>
          <w:sz w:val="28"/>
          <w:szCs w:val="28"/>
          <w:shd w:val="clear" w:color="auto" w:fill="FFFFFF"/>
          <w:lang w:val="uk-UA"/>
        </w:rPr>
        <w:t xml:space="preserve"> – дипломи кваліфікованого робітника звичайного зразка, </w:t>
      </w:r>
      <w:r w:rsidRPr="00CF02E6">
        <w:rPr>
          <w:rFonts w:ascii="Times New Roman" w:hAnsi="Times New Roman" w:cs="Times New Roman"/>
          <w:b/>
          <w:sz w:val="28"/>
          <w:szCs w:val="28"/>
          <w:shd w:val="clear" w:color="auto" w:fill="FFFFFF"/>
          <w:lang w:val="uk-UA"/>
        </w:rPr>
        <w:t>9</w:t>
      </w:r>
      <w:r>
        <w:rPr>
          <w:rFonts w:ascii="Times New Roman" w:hAnsi="Times New Roman" w:cs="Times New Roman"/>
          <w:sz w:val="28"/>
          <w:szCs w:val="28"/>
          <w:shd w:val="clear" w:color="auto" w:fill="FFFFFF"/>
          <w:lang w:val="uk-UA"/>
        </w:rPr>
        <w:t xml:space="preserve"> – свідоцтв про присвоєння робітничої кваліфікації (розряду) за результатами кваліфікаційної атестації</w:t>
      </w:r>
      <w:r w:rsidRPr="00113BD3">
        <w:rPr>
          <w:rFonts w:ascii="Times New Roman" w:hAnsi="Times New Roman" w:cs="Times New Roman"/>
          <w:sz w:val="28"/>
          <w:szCs w:val="28"/>
          <w:shd w:val="clear" w:color="auto" w:fill="FFFFFF"/>
          <w:lang w:val="uk-UA"/>
        </w:rPr>
        <w:t xml:space="preserve">. </w:t>
      </w:r>
    </w:p>
    <w:p w:rsidR="00F036BD" w:rsidRPr="00F036BD" w:rsidRDefault="00F036BD" w:rsidP="00F036BD">
      <w:pPr>
        <w:pStyle w:val="Default"/>
        <w:spacing w:line="360" w:lineRule="auto"/>
        <w:ind w:firstLine="709"/>
        <w:jc w:val="both"/>
        <w:rPr>
          <w:lang w:val="uk-UA"/>
        </w:rPr>
      </w:pPr>
      <w:r w:rsidRPr="00EC3551">
        <w:rPr>
          <w:rFonts w:eastAsiaTheme="minorHAnsi"/>
          <w:sz w:val="28"/>
          <w:szCs w:val="28"/>
          <w:lang w:val="uk-UA" w:eastAsia="en-US"/>
        </w:rPr>
        <w:t>Угоди на підготовку кваліфікованих робітників з підприємствами</w:t>
      </w:r>
      <w:r>
        <w:rPr>
          <w:rFonts w:eastAsiaTheme="minorHAnsi"/>
          <w:sz w:val="28"/>
          <w:szCs w:val="28"/>
          <w:lang w:val="uk-UA" w:eastAsia="en-US"/>
        </w:rPr>
        <w:t xml:space="preserve"> </w:t>
      </w:r>
      <w:r w:rsidRPr="00EC3551">
        <w:rPr>
          <w:rFonts w:eastAsiaTheme="minorHAnsi"/>
          <w:sz w:val="28"/>
          <w:szCs w:val="28"/>
          <w:lang w:val="uk-UA" w:eastAsia="en-US"/>
        </w:rPr>
        <w:t>-замовн</w:t>
      </w:r>
      <w:r>
        <w:rPr>
          <w:rFonts w:eastAsiaTheme="minorHAnsi"/>
          <w:sz w:val="28"/>
          <w:szCs w:val="28"/>
          <w:lang w:val="uk-UA" w:eastAsia="en-US"/>
        </w:rPr>
        <w:t>иками робітничих кадрів укладені</w:t>
      </w:r>
      <w:r w:rsidRPr="00EC3551">
        <w:rPr>
          <w:rFonts w:eastAsiaTheme="minorHAnsi"/>
          <w:sz w:val="28"/>
          <w:szCs w:val="28"/>
          <w:lang w:val="uk-UA" w:eastAsia="en-US"/>
        </w:rPr>
        <w:t xml:space="preserve"> відп</w:t>
      </w:r>
      <w:r>
        <w:rPr>
          <w:rFonts w:eastAsiaTheme="minorHAnsi"/>
          <w:sz w:val="28"/>
          <w:szCs w:val="28"/>
          <w:lang w:val="uk-UA" w:eastAsia="en-US"/>
        </w:rPr>
        <w:t xml:space="preserve">овідно до чинного законодавства: з </w:t>
      </w:r>
      <w:r w:rsidRPr="00EC3551">
        <w:rPr>
          <w:rFonts w:eastAsiaTheme="minorHAnsi"/>
          <w:sz w:val="28"/>
          <w:szCs w:val="28"/>
          <w:lang w:val="uk-UA" w:eastAsia="en-US"/>
        </w:rPr>
        <w:t xml:space="preserve"> ТОВ «Атоммонтажсервіс», ТОВ «Інтермонтажбуд», ТОВ «АТП УБ ХАЕС»», КВП МУ-13 «Електропівденьзахідмонтаж, ТОВ «Дамас і Ко», ТОВ «Теплоенергомонтаж Нетішин», Спільне українсько-польське підприємство «Мажестік», ТОВ «T-Стиль», ряд ФОП: А.Денисюк, 3.Айбін, М.Ящук, Є.Костючек, В.Гловацький.</w:t>
      </w:r>
      <w:r w:rsidRPr="00EC3551">
        <w:rPr>
          <w:sz w:val="28"/>
          <w:szCs w:val="28"/>
          <w:lang w:val="uk-UA"/>
        </w:rPr>
        <w:t xml:space="preserve"> </w:t>
      </w:r>
      <w:r>
        <w:rPr>
          <w:sz w:val="28"/>
          <w:szCs w:val="28"/>
          <w:lang w:val="uk-UA"/>
        </w:rPr>
        <w:t>З квітня 2024 року укладено угоду про надання освітніх послуг у сфері професійно – технічної освіти між професійно – технічним навчальним закладом і замовником робітничих кадрів ТОВ «ДЕЛЬТА СОЛЬЮШН».</w:t>
      </w:r>
    </w:p>
    <w:p w:rsidR="00F036BD" w:rsidRPr="00113BD3" w:rsidRDefault="00F036BD" w:rsidP="00F036BD">
      <w:pPr>
        <w:pStyle w:val="a6"/>
        <w:spacing w:after="0" w:line="360" w:lineRule="auto"/>
        <w:ind w:left="0" w:firstLine="709"/>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Навчально</w:t>
      </w:r>
      <w:r>
        <w:rPr>
          <w:rFonts w:ascii="Times New Roman" w:hAnsi="Times New Roman" w:cs="Times New Roman"/>
          <w:sz w:val="28"/>
          <w:szCs w:val="28"/>
          <w:shd w:val="clear" w:color="auto" w:fill="FFFFFF"/>
          <w:lang w:val="uk-UA"/>
        </w:rPr>
        <w:t xml:space="preserve"> </w:t>
      </w:r>
      <w:r w:rsidRPr="00113BD3">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113BD3">
        <w:rPr>
          <w:rFonts w:ascii="Times New Roman" w:hAnsi="Times New Roman" w:cs="Times New Roman"/>
          <w:sz w:val="28"/>
          <w:szCs w:val="28"/>
          <w:shd w:val="clear" w:color="auto" w:fill="FFFFFF"/>
          <w:lang w:val="uk-UA"/>
        </w:rPr>
        <w:t>виробничий процес у ліцеї здійснюється відповідно до робочих навчальних планів та програм, нормативно-правових актів, навчально-методичних документів з професійно-технічної освіти. Зміст і обсяг навчально</w:t>
      </w:r>
      <w:r>
        <w:rPr>
          <w:rFonts w:ascii="Times New Roman" w:hAnsi="Times New Roman" w:cs="Times New Roman"/>
          <w:sz w:val="28"/>
          <w:szCs w:val="28"/>
          <w:shd w:val="clear" w:color="auto" w:fill="FFFFFF"/>
          <w:lang w:val="uk-UA"/>
        </w:rPr>
        <w:t xml:space="preserve"> </w:t>
      </w:r>
      <w:r w:rsidRPr="00113BD3">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113BD3">
        <w:rPr>
          <w:rFonts w:ascii="Times New Roman" w:hAnsi="Times New Roman" w:cs="Times New Roman"/>
          <w:sz w:val="28"/>
          <w:szCs w:val="28"/>
          <w:shd w:val="clear" w:color="auto" w:fill="FFFFFF"/>
          <w:lang w:val="uk-UA"/>
        </w:rPr>
        <w:t xml:space="preserve">виробничого процесу, терміни навчання </w:t>
      </w:r>
      <w:r>
        <w:rPr>
          <w:rFonts w:ascii="Times New Roman" w:hAnsi="Times New Roman" w:cs="Times New Roman"/>
          <w:sz w:val="28"/>
          <w:szCs w:val="28"/>
          <w:shd w:val="clear" w:color="auto" w:fill="FFFFFF"/>
          <w:lang w:val="uk-UA"/>
        </w:rPr>
        <w:t xml:space="preserve">є </w:t>
      </w:r>
      <w:r w:rsidRPr="00113BD3">
        <w:rPr>
          <w:rFonts w:ascii="Times New Roman" w:hAnsi="Times New Roman" w:cs="Times New Roman"/>
          <w:sz w:val="28"/>
          <w:szCs w:val="28"/>
          <w:shd w:val="clear" w:color="auto" w:fill="FFFFFF"/>
          <w:lang w:val="uk-UA"/>
        </w:rPr>
        <w:t>в</w:t>
      </w:r>
      <w:r>
        <w:rPr>
          <w:rFonts w:ascii="Times New Roman" w:hAnsi="Times New Roman" w:cs="Times New Roman"/>
          <w:sz w:val="28"/>
          <w:szCs w:val="28"/>
          <w:shd w:val="clear" w:color="auto" w:fill="FFFFFF"/>
          <w:lang w:val="uk-UA"/>
        </w:rPr>
        <w:t>изначеними</w:t>
      </w:r>
      <w:r w:rsidRPr="00113BD3">
        <w:rPr>
          <w:rFonts w:ascii="Times New Roman" w:hAnsi="Times New Roman" w:cs="Times New Roman"/>
          <w:sz w:val="28"/>
          <w:szCs w:val="28"/>
          <w:shd w:val="clear" w:color="auto" w:fill="FFFFFF"/>
          <w:lang w:val="uk-UA"/>
        </w:rPr>
        <w:t xml:space="preserve"> робочими навчальними планами та робочими навчальними програмами.</w:t>
      </w:r>
    </w:p>
    <w:p w:rsidR="00F036BD" w:rsidRPr="00113BD3" w:rsidRDefault="00F036BD" w:rsidP="00F036BD">
      <w:pPr>
        <w:pStyle w:val="a6"/>
        <w:spacing w:after="0" w:line="360" w:lineRule="auto"/>
        <w:ind w:left="0" w:firstLine="709"/>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Професійно-практична підготовка складається з виробничого навчання, виробничої, перед</w:t>
      </w:r>
      <w:r>
        <w:rPr>
          <w:rFonts w:ascii="Times New Roman" w:hAnsi="Times New Roman" w:cs="Times New Roman"/>
          <w:sz w:val="28"/>
          <w:szCs w:val="28"/>
          <w:shd w:val="clear" w:color="auto" w:fill="FFFFFF"/>
          <w:lang w:val="uk-UA"/>
        </w:rPr>
        <w:t>випускної практики яка проводилася</w:t>
      </w:r>
      <w:r w:rsidRPr="00113BD3">
        <w:rPr>
          <w:rFonts w:ascii="Times New Roman" w:hAnsi="Times New Roman" w:cs="Times New Roman"/>
          <w:sz w:val="28"/>
          <w:szCs w:val="28"/>
          <w:shd w:val="clear" w:color="auto" w:fill="FFFFFF"/>
          <w:lang w:val="uk-UA"/>
        </w:rPr>
        <w:t xml:space="preserve"> у навчально-виробничих майстернях, на полігонах, навчально-пр</w:t>
      </w:r>
      <w:r>
        <w:rPr>
          <w:rFonts w:ascii="Times New Roman" w:hAnsi="Times New Roman" w:cs="Times New Roman"/>
          <w:sz w:val="28"/>
          <w:szCs w:val="28"/>
          <w:shd w:val="clear" w:color="auto" w:fill="FFFFFF"/>
          <w:lang w:val="uk-UA"/>
        </w:rPr>
        <w:t>актичних центрах</w:t>
      </w:r>
      <w:r w:rsidRPr="00113BD3">
        <w:rPr>
          <w:rFonts w:ascii="Times New Roman" w:hAnsi="Times New Roman" w:cs="Times New Roman"/>
          <w:sz w:val="28"/>
          <w:szCs w:val="28"/>
          <w:shd w:val="clear" w:color="auto" w:fill="FFFFFF"/>
          <w:lang w:val="uk-UA"/>
        </w:rPr>
        <w:t>, автодромах, а також на робочих місцях на виробництві і у сфері послуг.</w:t>
      </w:r>
    </w:p>
    <w:p w:rsidR="00F036BD" w:rsidRPr="00113BD3" w:rsidRDefault="00F036BD" w:rsidP="00F036BD">
      <w:pPr>
        <w:pStyle w:val="a6"/>
        <w:spacing w:after="0" w:line="360" w:lineRule="auto"/>
        <w:ind w:left="0" w:firstLine="709"/>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 xml:space="preserve">Виробниче навчання здобувачів освіти проводиться за кваліфікаційними рівнями. При завершені кожного етапу навчання здобувачі освіти проходять виробничу практику на підприємствах, відпрацьовують пробну кваліфікаційну роботу, проходять </w:t>
      </w:r>
      <w:r>
        <w:rPr>
          <w:rFonts w:ascii="Times New Roman" w:hAnsi="Times New Roman" w:cs="Times New Roman"/>
          <w:sz w:val="28"/>
          <w:szCs w:val="28"/>
          <w:shd w:val="clear" w:color="auto" w:fill="FFFFFF"/>
          <w:lang w:val="uk-UA"/>
        </w:rPr>
        <w:t>кваліфікаційну атестацію після якої</w:t>
      </w:r>
      <w:r w:rsidRPr="00113BD3">
        <w:rPr>
          <w:rFonts w:ascii="Times New Roman" w:hAnsi="Times New Roman" w:cs="Times New Roman"/>
          <w:sz w:val="28"/>
          <w:szCs w:val="28"/>
          <w:shd w:val="clear" w:color="auto" w:fill="FFFFFF"/>
          <w:lang w:val="uk-UA"/>
        </w:rPr>
        <w:t xml:space="preserve"> присвоюється відповідний розряд або кваліфікація.</w:t>
      </w:r>
    </w:p>
    <w:p w:rsidR="00F036BD" w:rsidRPr="00113BD3" w:rsidRDefault="00F036BD" w:rsidP="00F036BD">
      <w:pPr>
        <w:pStyle w:val="a6"/>
        <w:spacing w:after="0" w:line="360" w:lineRule="auto"/>
        <w:ind w:left="0" w:firstLine="709"/>
        <w:jc w:val="both"/>
        <w:rPr>
          <w:rFonts w:ascii="Times New Roman" w:hAnsi="Times New Roman" w:cs="Times New Roman"/>
          <w:sz w:val="28"/>
          <w:szCs w:val="28"/>
          <w:shd w:val="clear" w:color="auto" w:fill="FFFFFF"/>
          <w:lang w:val="uk-UA"/>
        </w:rPr>
      </w:pPr>
      <w:r w:rsidRPr="00113BD3">
        <w:rPr>
          <w:rFonts w:ascii="Times New Roman" w:hAnsi="Times New Roman" w:cs="Times New Roman"/>
          <w:sz w:val="28"/>
          <w:szCs w:val="28"/>
          <w:shd w:val="clear" w:color="auto" w:fill="FFFFFF"/>
          <w:lang w:val="uk-UA"/>
        </w:rPr>
        <w:t xml:space="preserve">На кінець навчального </w:t>
      </w:r>
      <w:r>
        <w:rPr>
          <w:rFonts w:ascii="Times New Roman" w:hAnsi="Times New Roman" w:cs="Times New Roman"/>
          <w:sz w:val="28"/>
          <w:szCs w:val="28"/>
          <w:shd w:val="clear" w:color="auto" w:fill="FFFFFF"/>
          <w:lang w:val="uk-UA"/>
        </w:rPr>
        <w:t>2023/</w:t>
      </w:r>
      <w:r w:rsidRPr="00113BD3">
        <w:rPr>
          <w:rFonts w:ascii="Times New Roman" w:hAnsi="Times New Roman" w:cs="Times New Roman"/>
          <w:sz w:val="28"/>
          <w:szCs w:val="28"/>
          <w:shd w:val="clear" w:color="auto" w:fill="FFFFFF"/>
          <w:lang w:val="uk-UA"/>
        </w:rPr>
        <w:t>20</w:t>
      </w:r>
      <w:r>
        <w:rPr>
          <w:rFonts w:ascii="Times New Roman" w:hAnsi="Times New Roman" w:cs="Times New Roman"/>
          <w:sz w:val="28"/>
          <w:szCs w:val="28"/>
          <w:shd w:val="clear" w:color="auto" w:fill="FFFFFF"/>
          <w:lang w:val="uk-UA"/>
        </w:rPr>
        <w:t>24</w:t>
      </w:r>
      <w:r w:rsidRPr="00113BD3">
        <w:rPr>
          <w:rFonts w:ascii="Times New Roman" w:hAnsi="Times New Roman" w:cs="Times New Roman"/>
          <w:sz w:val="28"/>
          <w:szCs w:val="28"/>
          <w:shd w:val="clear" w:color="auto" w:fill="FFFFFF"/>
          <w:lang w:val="uk-UA"/>
        </w:rPr>
        <w:t xml:space="preserve"> року контингент здобувачів освіти Нетішинського професійного ліцею склада</w:t>
      </w:r>
      <w:r>
        <w:rPr>
          <w:rFonts w:ascii="Times New Roman" w:hAnsi="Times New Roman" w:cs="Times New Roman"/>
          <w:sz w:val="28"/>
          <w:szCs w:val="28"/>
          <w:shd w:val="clear" w:color="auto" w:fill="FFFFFF"/>
          <w:lang w:val="uk-UA"/>
        </w:rPr>
        <w:t>є – 321 особа, з них 42 учні перебувають в академічній відпустці</w:t>
      </w:r>
      <w:r w:rsidRPr="00113BD3">
        <w:rPr>
          <w:rFonts w:ascii="Times New Roman" w:hAnsi="Times New Roman" w:cs="Times New Roman"/>
          <w:sz w:val="28"/>
          <w:szCs w:val="28"/>
          <w:shd w:val="clear" w:color="auto" w:fill="FFFFFF"/>
          <w:lang w:val="uk-UA"/>
        </w:rPr>
        <w:t>.</w:t>
      </w:r>
    </w:p>
    <w:p w:rsidR="00F036BD" w:rsidRPr="00113BD3" w:rsidRDefault="00F036BD" w:rsidP="00F036BD">
      <w:pPr>
        <w:spacing w:after="0" w:line="360" w:lineRule="auto"/>
        <w:ind w:firstLine="709"/>
        <w:jc w:val="both"/>
        <w:rPr>
          <w:rFonts w:ascii="Times New Roman" w:eastAsia="Times New Roman" w:hAnsi="Times New Roman" w:cs="Times New Roman"/>
          <w:sz w:val="28"/>
          <w:szCs w:val="28"/>
          <w:lang w:val="uk-UA" w:eastAsia="ru-RU"/>
        </w:rPr>
      </w:pPr>
      <w:r w:rsidRPr="00113BD3">
        <w:rPr>
          <w:rFonts w:ascii="Times New Roman" w:eastAsia="Times New Roman" w:hAnsi="Times New Roman" w:cs="Times New Roman"/>
          <w:sz w:val="28"/>
          <w:szCs w:val="28"/>
          <w:lang w:val="uk-UA" w:eastAsia="ru-RU"/>
        </w:rPr>
        <w:t xml:space="preserve">Формування регіонального замовлення здійснюється відповідно до моніторингу регіонального ринку праці та договорів, укладених із замовниками робітничих кадрів. </w:t>
      </w:r>
      <w:r w:rsidRPr="00113BD3">
        <w:rPr>
          <w:rFonts w:ascii="Times New Roman" w:eastAsia="Times New Roman" w:hAnsi="Times New Roman" w:cs="Times New Roman"/>
          <w:sz w:val="28"/>
          <w:szCs w:val="28"/>
          <w:lang w:val="uk-UA"/>
        </w:rPr>
        <w:t xml:space="preserve">Так, </w:t>
      </w:r>
      <w:r w:rsidRPr="00113BD3">
        <w:rPr>
          <w:rFonts w:ascii="Times New Roman" w:hAnsi="Times New Roman" w:cs="Times New Roman"/>
          <w:sz w:val="28"/>
          <w:szCs w:val="28"/>
          <w:lang w:val="uk-UA"/>
        </w:rPr>
        <w:t>на підставі Протоколів приймальної комісії, наказів по закладу освіти «Про зарахування здобувачів освіти» в</w:t>
      </w:r>
      <w:r w:rsidRPr="00113BD3">
        <w:rPr>
          <w:rFonts w:ascii="Times New Roman" w:eastAsia="Times New Roman" w:hAnsi="Times New Roman" w:cs="Times New Roman"/>
          <w:sz w:val="28"/>
          <w:szCs w:val="28"/>
          <w:lang w:val="uk-UA" w:eastAsia="ru-RU"/>
        </w:rPr>
        <w:t>иконання регіонального замовлення у 2023 році становить 100 %.</w:t>
      </w:r>
    </w:p>
    <w:p w:rsidR="00F036BD" w:rsidRPr="00113BD3" w:rsidRDefault="00F036BD" w:rsidP="00F036BD">
      <w:pPr>
        <w:spacing w:after="0" w:line="360" w:lineRule="auto"/>
        <w:ind w:firstLine="709"/>
        <w:jc w:val="both"/>
        <w:rPr>
          <w:rFonts w:ascii="Times New Roman" w:eastAsia="Times New Roman" w:hAnsi="Times New Roman" w:cs="Times New Roman"/>
          <w:sz w:val="28"/>
          <w:szCs w:val="28"/>
          <w:lang w:val="uk-UA" w:eastAsia="ru-RU"/>
        </w:rPr>
      </w:pPr>
      <w:r w:rsidRPr="00113BD3">
        <w:rPr>
          <w:rFonts w:ascii="Times New Roman" w:hAnsi="Times New Roman"/>
          <w:b/>
          <w:i/>
          <w:sz w:val="28"/>
          <w:szCs w:val="28"/>
          <w:u w:val="single"/>
          <w:lang w:val="uk-UA"/>
        </w:rPr>
        <w:t>Виконання регіонального замовлення у розрізі професій:</w:t>
      </w:r>
    </w:p>
    <w:tbl>
      <w:tblPr>
        <w:tblStyle w:val="a8"/>
        <w:tblW w:w="10065" w:type="dxa"/>
        <w:tblInd w:w="108" w:type="dxa"/>
        <w:tblLayout w:type="fixed"/>
        <w:tblLook w:val="00A0" w:firstRow="1" w:lastRow="0" w:firstColumn="1" w:lastColumn="0" w:noHBand="0" w:noVBand="0"/>
      </w:tblPr>
      <w:tblGrid>
        <w:gridCol w:w="567"/>
        <w:gridCol w:w="6521"/>
        <w:gridCol w:w="1843"/>
        <w:gridCol w:w="1134"/>
      </w:tblGrid>
      <w:tr w:rsidR="00F036BD" w:rsidRPr="00113BD3" w:rsidTr="00232107">
        <w:tc>
          <w:tcPr>
            <w:tcW w:w="567" w:type="dxa"/>
            <w:vMerge w:val="restart"/>
          </w:tcPr>
          <w:p w:rsidR="00F036BD" w:rsidRPr="00113BD3" w:rsidRDefault="00F036BD" w:rsidP="00232107">
            <w:pPr>
              <w:tabs>
                <w:tab w:val="left" w:pos="29"/>
              </w:tabs>
              <w:spacing w:line="360" w:lineRule="auto"/>
              <w:jc w:val="both"/>
              <w:rPr>
                <w:rFonts w:ascii="Times New Roman" w:hAnsi="Times New Roman" w:cs="Times New Roman"/>
                <w:b/>
                <w:sz w:val="24"/>
                <w:szCs w:val="24"/>
                <w:lang w:val="uk-UA"/>
              </w:rPr>
            </w:pPr>
            <w:r w:rsidRPr="00113BD3">
              <w:rPr>
                <w:rFonts w:ascii="Times New Roman" w:hAnsi="Times New Roman" w:cs="Times New Roman"/>
                <w:b/>
                <w:sz w:val="24"/>
                <w:szCs w:val="24"/>
                <w:lang w:val="uk-UA"/>
              </w:rPr>
              <w:t xml:space="preserve">№ </w:t>
            </w:r>
          </w:p>
          <w:p w:rsidR="00F036BD" w:rsidRPr="00113BD3" w:rsidRDefault="00F036BD" w:rsidP="00232107">
            <w:pPr>
              <w:tabs>
                <w:tab w:val="left" w:pos="29"/>
              </w:tabs>
              <w:spacing w:line="360" w:lineRule="auto"/>
              <w:jc w:val="both"/>
              <w:rPr>
                <w:rFonts w:ascii="Times New Roman" w:hAnsi="Times New Roman" w:cs="Times New Roman"/>
                <w:b/>
                <w:sz w:val="24"/>
                <w:szCs w:val="24"/>
                <w:lang w:val="uk-UA"/>
              </w:rPr>
            </w:pPr>
            <w:r w:rsidRPr="00113BD3">
              <w:rPr>
                <w:rFonts w:ascii="Times New Roman" w:hAnsi="Times New Roman" w:cs="Times New Roman"/>
                <w:b/>
                <w:sz w:val="24"/>
                <w:szCs w:val="24"/>
                <w:lang w:val="uk-UA"/>
              </w:rPr>
              <w:t>п/п</w:t>
            </w:r>
          </w:p>
        </w:tc>
        <w:tc>
          <w:tcPr>
            <w:tcW w:w="6521" w:type="dxa"/>
            <w:vMerge w:val="restart"/>
          </w:tcPr>
          <w:p w:rsidR="00F036BD" w:rsidRPr="00113BD3" w:rsidRDefault="00F036BD" w:rsidP="00232107">
            <w:pPr>
              <w:spacing w:before="100" w:beforeAutospacing="1" w:after="100" w:afterAutospacing="1" w:line="360" w:lineRule="auto"/>
              <w:jc w:val="both"/>
              <w:rPr>
                <w:rFonts w:ascii="Times New Roman" w:hAnsi="Times New Roman" w:cs="Times New Roman"/>
                <w:b/>
                <w:sz w:val="24"/>
                <w:szCs w:val="24"/>
                <w:lang w:val="uk-UA"/>
              </w:rPr>
            </w:pPr>
            <w:r w:rsidRPr="00113BD3">
              <w:rPr>
                <w:rFonts w:ascii="Times New Roman" w:hAnsi="Times New Roman" w:cs="Times New Roman"/>
                <w:b/>
                <w:sz w:val="24"/>
                <w:szCs w:val="24"/>
                <w:lang w:val="uk-UA"/>
              </w:rPr>
              <w:t>Професія</w:t>
            </w:r>
          </w:p>
        </w:tc>
        <w:tc>
          <w:tcPr>
            <w:tcW w:w="2977" w:type="dxa"/>
            <w:gridSpan w:val="2"/>
          </w:tcPr>
          <w:p w:rsidR="00F036BD" w:rsidRPr="00113BD3" w:rsidRDefault="00F036BD" w:rsidP="00232107">
            <w:pPr>
              <w:spacing w:before="100" w:beforeAutospacing="1" w:after="100" w:afterAutospacing="1" w:line="360" w:lineRule="auto"/>
              <w:jc w:val="center"/>
              <w:rPr>
                <w:rFonts w:ascii="Times New Roman" w:hAnsi="Times New Roman" w:cs="Times New Roman"/>
                <w:b/>
                <w:sz w:val="24"/>
                <w:szCs w:val="24"/>
                <w:lang w:val="uk-UA"/>
              </w:rPr>
            </w:pPr>
            <w:r w:rsidRPr="00113BD3">
              <w:rPr>
                <w:rFonts w:ascii="Times New Roman" w:hAnsi="Times New Roman" w:cs="Times New Roman"/>
                <w:b/>
                <w:sz w:val="24"/>
                <w:szCs w:val="24"/>
                <w:lang w:val="uk-UA"/>
              </w:rPr>
              <w:t>2023</w:t>
            </w:r>
          </w:p>
        </w:tc>
      </w:tr>
      <w:tr w:rsidR="00F036BD" w:rsidRPr="00113BD3" w:rsidTr="00232107">
        <w:tc>
          <w:tcPr>
            <w:tcW w:w="567" w:type="dxa"/>
            <w:vMerge/>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p>
        </w:tc>
        <w:tc>
          <w:tcPr>
            <w:tcW w:w="6521" w:type="dxa"/>
            <w:vMerge/>
          </w:tcPr>
          <w:p w:rsidR="00F036BD" w:rsidRPr="00113BD3" w:rsidRDefault="00F036BD" w:rsidP="00232107">
            <w:pPr>
              <w:spacing w:before="100" w:beforeAutospacing="1" w:after="100" w:afterAutospacing="1" w:line="360" w:lineRule="auto"/>
              <w:ind w:left="-108"/>
              <w:jc w:val="both"/>
              <w:rPr>
                <w:rFonts w:ascii="Times New Roman" w:hAnsi="Times New Roman" w:cs="Times New Roman"/>
                <w:sz w:val="24"/>
                <w:szCs w:val="24"/>
                <w:lang w:val="uk-UA"/>
              </w:rPr>
            </w:pPr>
          </w:p>
        </w:tc>
        <w:tc>
          <w:tcPr>
            <w:tcW w:w="1843" w:type="dxa"/>
          </w:tcPr>
          <w:p w:rsidR="00F036BD" w:rsidRPr="00113BD3" w:rsidRDefault="00F036BD" w:rsidP="00232107">
            <w:pPr>
              <w:spacing w:before="100" w:beforeAutospacing="1" w:after="100" w:afterAutospacing="1" w:line="360" w:lineRule="auto"/>
              <w:ind w:left="-108"/>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Обсяг РЗ</w:t>
            </w:r>
          </w:p>
        </w:tc>
        <w:tc>
          <w:tcPr>
            <w:tcW w:w="1134" w:type="dxa"/>
          </w:tcPr>
          <w:p w:rsidR="00F036BD" w:rsidRPr="00113BD3" w:rsidRDefault="00F036BD" w:rsidP="00232107">
            <w:pPr>
              <w:spacing w:before="100" w:beforeAutospacing="1" w:after="100" w:afterAutospacing="1" w:line="360" w:lineRule="auto"/>
              <w:ind w:left="-108"/>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Виконано</w:t>
            </w:r>
          </w:p>
        </w:tc>
      </w:tr>
      <w:tr w:rsidR="00F036BD" w:rsidRPr="00113BD3" w:rsidTr="00232107">
        <w:tc>
          <w:tcPr>
            <w:tcW w:w="10065" w:type="dxa"/>
            <w:gridSpan w:val="4"/>
          </w:tcPr>
          <w:p w:rsidR="00F036BD" w:rsidRPr="00113BD3" w:rsidRDefault="00F036BD" w:rsidP="00232107">
            <w:pPr>
              <w:spacing w:before="100" w:beforeAutospacing="1" w:after="100" w:afterAutospacing="1" w:line="360" w:lineRule="auto"/>
              <w:jc w:val="center"/>
              <w:rPr>
                <w:rFonts w:ascii="Times New Roman" w:hAnsi="Times New Roman" w:cs="Times New Roman"/>
                <w:b/>
                <w:i/>
                <w:sz w:val="24"/>
                <w:szCs w:val="24"/>
                <w:lang w:val="uk-UA"/>
              </w:rPr>
            </w:pPr>
            <w:r w:rsidRPr="00113BD3">
              <w:rPr>
                <w:rFonts w:ascii="Times New Roman" w:hAnsi="Times New Roman" w:cs="Times New Roman"/>
                <w:b/>
                <w:i/>
                <w:sz w:val="24"/>
                <w:szCs w:val="24"/>
                <w:lang w:val="uk-UA"/>
              </w:rPr>
              <w:t>На базі базової загальної середньої освіти</w:t>
            </w:r>
          </w:p>
        </w:tc>
      </w:tr>
      <w:tr w:rsidR="00F036BD" w:rsidRPr="00113BD3" w:rsidTr="00232107">
        <w:tc>
          <w:tcPr>
            <w:tcW w:w="567"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1</w:t>
            </w:r>
          </w:p>
        </w:tc>
        <w:tc>
          <w:tcPr>
            <w:tcW w:w="6521"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 xml:space="preserve">Електрогазозварник. Електрозварник на автоматичних та напівавтоматичних машинах </w:t>
            </w:r>
          </w:p>
        </w:tc>
        <w:tc>
          <w:tcPr>
            <w:tcW w:w="1843"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50</w:t>
            </w:r>
          </w:p>
        </w:tc>
        <w:tc>
          <w:tcPr>
            <w:tcW w:w="1134"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50</w:t>
            </w:r>
          </w:p>
        </w:tc>
      </w:tr>
      <w:tr w:rsidR="00F036BD" w:rsidRPr="00113BD3" w:rsidTr="00232107">
        <w:trPr>
          <w:trHeight w:val="160"/>
        </w:trPr>
        <w:tc>
          <w:tcPr>
            <w:tcW w:w="567"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2</w:t>
            </w:r>
          </w:p>
        </w:tc>
        <w:tc>
          <w:tcPr>
            <w:tcW w:w="6521"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Електромонтер з ремонту та обслуговування електроустаткування</w:t>
            </w:r>
          </w:p>
        </w:tc>
        <w:tc>
          <w:tcPr>
            <w:tcW w:w="1843"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25</w:t>
            </w:r>
          </w:p>
        </w:tc>
        <w:tc>
          <w:tcPr>
            <w:tcW w:w="1134"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25</w:t>
            </w:r>
          </w:p>
        </w:tc>
      </w:tr>
      <w:tr w:rsidR="00F036BD" w:rsidRPr="00113BD3" w:rsidTr="00232107">
        <w:tc>
          <w:tcPr>
            <w:tcW w:w="567"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3</w:t>
            </w:r>
          </w:p>
        </w:tc>
        <w:tc>
          <w:tcPr>
            <w:tcW w:w="6521"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Слюсар з ремонту колісних транспортних засобів. Водій категорії С</w:t>
            </w:r>
          </w:p>
        </w:tc>
        <w:tc>
          <w:tcPr>
            <w:tcW w:w="1843"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25</w:t>
            </w:r>
          </w:p>
        </w:tc>
        <w:tc>
          <w:tcPr>
            <w:tcW w:w="1134"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25</w:t>
            </w:r>
          </w:p>
        </w:tc>
      </w:tr>
      <w:tr w:rsidR="00F036BD" w:rsidRPr="00113BD3" w:rsidTr="00232107">
        <w:tc>
          <w:tcPr>
            <w:tcW w:w="567"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4</w:t>
            </w:r>
          </w:p>
        </w:tc>
        <w:tc>
          <w:tcPr>
            <w:tcW w:w="6521"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Швачка. Кравець</w:t>
            </w:r>
          </w:p>
        </w:tc>
        <w:tc>
          <w:tcPr>
            <w:tcW w:w="1843"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12</w:t>
            </w:r>
          </w:p>
        </w:tc>
        <w:tc>
          <w:tcPr>
            <w:tcW w:w="1134"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12</w:t>
            </w:r>
          </w:p>
        </w:tc>
      </w:tr>
      <w:tr w:rsidR="00F036BD" w:rsidRPr="00113BD3" w:rsidTr="00232107">
        <w:tc>
          <w:tcPr>
            <w:tcW w:w="10065" w:type="dxa"/>
            <w:gridSpan w:val="4"/>
          </w:tcPr>
          <w:p w:rsidR="00F036BD" w:rsidRPr="00113BD3" w:rsidRDefault="00F036BD" w:rsidP="00232107">
            <w:pPr>
              <w:spacing w:before="100" w:beforeAutospacing="1" w:after="100" w:afterAutospacing="1" w:line="360" w:lineRule="auto"/>
              <w:jc w:val="center"/>
              <w:rPr>
                <w:rFonts w:ascii="Times New Roman" w:hAnsi="Times New Roman" w:cs="Times New Roman"/>
                <w:b/>
                <w:i/>
                <w:sz w:val="24"/>
                <w:szCs w:val="24"/>
                <w:lang w:val="uk-UA"/>
              </w:rPr>
            </w:pPr>
          </w:p>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b/>
                <w:i/>
                <w:sz w:val="24"/>
                <w:szCs w:val="24"/>
                <w:lang w:val="uk-UA"/>
              </w:rPr>
              <w:t>На базі повної загальної середньої освіти</w:t>
            </w:r>
          </w:p>
        </w:tc>
      </w:tr>
      <w:tr w:rsidR="00F036BD" w:rsidRPr="00113BD3" w:rsidTr="00232107">
        <w:tc>
          <w:tcPr>
            <w:tcW w:w="567"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5</w:t>
            </w:r>
          </w:p>
        </w:tc>
        <w:tc>
          <w:tcPr>
            <w:tcW w:w="6521"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Електрогазозварник</w:t>
            </w:r>
          </w:p>
        </w:tc>
        <w:tc>
          <w:tcPr>
            <w:tcW w:w="1843"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20</w:t>
            </w:r>
          </w:p>
        </w:tc>
        <w:tc>
          <w:tcPr>
            <w:tcW w:w="1134"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20</w:t>
            </w:r>
          </w:p>
        </w:tc>
      </w:tr>
      <w:tr w:rsidR="00F036BD" w:rsidRPr="00113BD3" w:rsidTr="00232107">
        <w:tc>
          <w:tcPr>
            <w:tcW w:w="567"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6</w:t>
            </w:r>
          </w:p>
        </w:tc>
        <w:tc>
          <w:tcPr>
            <w:tcW w:w="6521" w:type="dxa"/>
          </w:tcPr>
          <w:p w:rsidR="00F036BD" w:rsidRPr="00113BD3" w:rsidRDefault="00F036BD" w:rsidP="00232107">
            <w:pPr>
              <w:spacing w:before="100" w:beforeAutospacing="1" w:after="100" w:afterAutospacing="1" w:line="360" w:lineRule="auto"/>
              <w:jc w:val="both"/>
              <w:rPr>
                <w:rFonts w:ascii="Times New Roman" w:hAnsi="Times New Roman" w:cs="Times New Roman"/>
                <w:sz w:val="24"/>
                <w:szCs w:val="24"/>
                <w:lang w:val="uk-UA"/>
              </w:rPr>
            </w:pPr>
            <w:r w:rsidRPr="00113BD3">
              <w:rPr>
                <w:rFonts w:ascii="Times New Roman" w:hAnsi="Times New Roman" w:cs="Times New Roman"/>
                <w:sz w:val="24"/>
                <w:szCs w:val="24"/>
                <w:lang w:val="uk-UA"/>
              </w:rPr>
              <w:t>Кухар. Офіціант</w:t>
            </w:r>
          </w:p>
        </w:tc>
        <w:tc>
          <w:tcPr>
            <w:tcW w:w="1843"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16</w:t>
            </w:r>
          </w:p>
        </w:tc>
        <w:tc>
          <w:tcPr>
            <w:tcW w:w="1134" w:type="dxa"/>
          </w:tcPr>
          <w:p w:rsidR="00F036BD" w:rsidRPr="00113BD3" w:rsidRDefault="00F036BD" w:rsidP="00232107">
            <w:pPr>
              <w:spacing w:before="100" w:beforeAutospacing="1" w:after="100" w:afterAutospacing="1" w:line="360" w:lineRule="auto"/>
              <w:jc w:val="center"/>
              <w:rPr>
                <w:rFonts w:ascii="Times New Roman" w:hAnsi="Times New Roman" w:cs="Times New Roman"/>
                <w:sz w:val="24"/>
                <w:szCs w:val="24"/>
                <w:lang w:val="uk-UA"/>
              </w:rPr>
            </w:pPr>
            <w:r w:rsidRPr="00113BD3">
              <w:rPr>
                <w:rFonts w:ascii="Times New Roman" w:hAnsi="Times New Roman" w:cs="Times New Roman"/>
                <w:sz w:val="24"/>
                <w:szCs w:val="24"/>
                <w:lang w:val="uk-UA"/>
              </w:rPr>
              <w:t>16</w:t>
            </w:r>
          </w:p>
        </w:tc>
      </w:tr>
      <w:tr w:rsidR="00F036BD" w:rsidRPr="00113BD3" w:rsidTr="00232107">
        <w:tc>
          <w:tcPr>
            <w:tcW w:w="7088" w:type="dxa"/>
            <w:gridSpan w:val="2"/>
          </w:tcPr>
          <w:p w:rsidR="00F036BD" w:rsidRPr="00113BD3" w:rsidRDefault="00F036BD" w:rsidP="00232107">
            <w:pPr>
              <w:spacing w:before="100" w:beforeAutospacing="1" w:after="100" w:afterAutospacing="1" w:line="360" w:lineRule="auto"/>
              <w:jc w:val="right"/>
              <w:rPr>
                <w:rFonts w:ascii="Times New Roman" w:hAnsi="Times New Roman" w:cs="Times New Roman"/>
                <w:sz w:val="24"/>
                <w:szCs w:val="24"/>
                <w:lang w:val="uk-UA"/>
              </w:rPr>
            </w:pPr>
            <w:r w:rsidRPr="00113BD3">
              <w:rPr>
                <w:rFonts w:ascii="Times New Roman" w:hAnsi="Times New Roman" w:cs="Times New Roman"/>
                <w:sz w:val="24"/>
                <w:szCs w:val="24"/>
                <w:lang w:val="uk-UA"/>
              </w:rPr>
              <w:t>Всього:</w:t>
            </w:r>
          </w:p>
        </w:tc>
        <w:tc>
          <w:tcPr>
            <w:tcW w:w="1843" w:type="dxa"/>
          </w:tcPr>
          <w:p w:rsidR="00F036BD" w:rsidRPr="00113BD3" w:rsidRDefault="00F036BD" w:rsidP="00232107">
            <w:pPr>
              <w:spacing w:before="100" w:beforeAutospacing="1" w:after="100" w:afterAutospacing="1" w:line="360" w:lineRule="auto"/>
              <w:jc w:val="center"/>
              <w:rPr>
                <w:rFonts w:ascii="Times New Roman" w:hAnsi="Times New Roman" w:cs="Times New Roman"/>
                <w:b/>
                <w:sz w:val="24"/>
                <w:szCs w:val="24"/>
                <w:lang w:val="uk-UA"/>
              </w:rPr>
            </w:pPr>
            <w:r w:rsidRPr="00113BD3">
              <w:rPr>
                <w:rFonts w:ascii="Times New Roman" w:hAnsi="Times New Roman" w:cs="Times New Roman"/>
                <w:b/>
                <w:sz w:val="24"/>
                <w:szCs w:val="24"/>
                <w:lang w:val="uk-UA"/>
              </w:rPr>
              <w:t>148</w:t>
            </w:r>
          </w:p>
        </w:tc>
        <w:tc>
          <w:tcPr>
            <w:tcW w:w="1134" w:type="dxa"/>
          </w:tcPr>
          <w:p w:rsidR="00F036BD" w:rsidRPr="00113BD3" w:rsidRDefault="00F036BD" w:rsidP="00232107">
            <w:pPr>
              <w:spacing w:before="100" w:beforeAutospacing="1" w:after="100" w:afterAutospacing="1" w:line="360" w:lineRule="auto"/>
              <w:jc w:val="center"/>
              <w:rPr>
                <w:rFonts w:ascii="Times New Roman" w:hAnsi="Times New Roman" w:cs="Times New Roman"/>
                <w:b/>
                <w:sz w:val="24"/>
                <w:szCs w:val="24"/>
                <w:lang w:val="uk-UA"/>
              </w:rPr>
            </w:pPr>
            <w:r w:rsidRPr="00113BD3">
              <w:rPr>
                <w:rFonts w:ascii="Times New Roman" w:hAnsi="Times New Roman" w:cs="Times New Roman"/>
                <w:b/>
                <w:sz w:val="24"/>
                <w:szCs w:val="24"/>
                <w:lang w:val="uk-UA"/>
              </w:rPr>
              <w:t>148</w:t>
            </w:r>
          </w:p>
        </w:tc>
      </w:tr>
    </w:tbl>
    <w:p w:rsidR="00F036BD" w:rsidRPr="0055179B" w:rsidRDefault="00F036BD" w:rsidP="00F036BD">
      <w:pPr>
        <w:autoSpaceDE w:val="0"/>
        <w:autoSpaceDN w:val="0"/>
        <w:adjustRightInd w:val="0"/>
        <w:spacing w:after="0" w:line="360" w:lineRule="auto"/>
        <w:ind w:firstLine="709"/>
        <w:jc w:val="both"/>
        <w:rPr>
          <w:rFonts w:ascii="Times New Roman" w:hAnsi="Times New Roman" w:cs="Times New Roman"/>
          <w:sz w:val="28"/>
          <w:szCs w:val="28"/>
          <w:lang w:val="uk-UA"/>
        </w:rPr>
      </w:pPr>
      <w:r w:rsidRPr="00FB69E2">
        <w:rPr>
          <w:rFonts w:ascii="Times New Roman" w:hAnsi="Times New Roman" w:cs="Times New Roman"/>
          <w:sz w:val="28"/>
          <w:szCs w:val="28"/>
          <w:lang w:val="uk-UA"/>
        </w:rPr>
        <w:t>Залишається проблемою зб</w:t>
      </w:r>
      <w:r>
        <w:rPr>
          <w:rFonts w:ascii="Times New Roman" w:hAnsi="Times New Roman" w:cs="Times New Roman"/>
          <w:sz w:val="28"/>
          <w:szCs w:val="28"/>
          <w:lang w:val="uk-UA"/>
        </w:rPr>
        <w:t xml:space="preserve">ереження контингенту здобувачів освіти. </w:t>
      </w:r>
      <w:r w:rsidRPr="00EC3551">
        <w:rPr>
          <w:rFonts w:ascii="Times New Roman" w:hAnsi="Times New Roman" w:cs="Times New Roman"/>
          <w:sz w:val="28"/>
          <w:szCs w:val="28"/>
          <w:lang w:val="uk-UA"/>
        </w:rPr>
        <w:t xml:space="preserve">За звітний період </w:t>
      </w:r>
      <w:r>
        <w:rPr>
          <w:rFonts w:ascii="Times New Roman" w:hAnsi="Times New Roman" w:cs="Times New Roman"/>
          <w:sz w:val="28"/>
          <w:szCs w:val="28"/>
          <w:lang w:val="uk-UA"/>
        </w:rPr>
        <w:t xml:space="preserve">зі складу здобувачів освіти було відраховано – </w:t>
      </w:r>
      <w:r>
        <w:rPr>
          <w:rFonts w:ascii="Times New Roman" w:hAnsi="Times New Roman" w:cs="Times New Roman"/>
          <w:b/>
          <w:sz w:val="28"/>
          <w:szCs w:val="28"/>
          <w:lang w:val="uk-UA"/>
        </w:rPr>
        <w:t xml:space="preserve">4 </w:t>
      </w:r>
      <w:r>
        <w:rPr>
          <w:rFonts w:ascii="Times New Roman" w:hAnsi="Times New Roman" w:cs="Times New Roman"/>
          <w:sz w:val="28"/>
          <w:szCs w:val="28"/>
          <w:lang w:val="uk-UA"/>
        </w:rPr>
        <w:t>особи</w:t>
      </w:r>
      <w:r w:rsidRPr="00FB69E2">
        <w:rPr>
          <w:rFonts w:ascii="Times New Roman" w:hAnsi="Times New Roman" w:cs="Times New Roman"/>
          <w:sz w:val="28"/>
          <w:szCs w:val="28"/>
          <w:lang w:val="uk-UA"/>
        </w:rPr>
        <w:t xml:space="preserve"> Причиною відрахування є зміни професійної підготовки, виїзд батьків в </w:t>
      </w:r>
      <w:r>
        <w:rPr>
          <w:rFonts w:ascii="Times New Roman" w:hAnsi="Times New Roman" w:cs="Times New Roman"/>
          <w:sz w:val="28"/>
          <w:szCs w:val="28"/>
          <w:lang w:val="uk-UA"/>
        </w:rPr>
        <w:t xml:space="preserve">інші </w:t>
      </w:r>
      <w:r w:rsidRPr="00FB69E2">
        <w:rPr>
          <w:rFonts w:ascii="Times New Roman" w:hAnsi="Times New Roman" w:cs="Times New Roman"/>
          <w:sz w:val="28"/>
          <w:szCs w:val="28"/>
          <w:lang w:val="uk-UA"/>
        </w:rPr>
        <w:t>регіони та країни, зміни сімейного стану та працевлаштування. Питання</w:t>
      </w:r>
      <w:r>
        <w:rPr>
          <w:rFonts w:ascii="Times New Roman" w:hAnsi="Times New Roman" w:cs="Times New Roman"/>
          <w:sz w:val="28"/>
          <w:szCs w:val="28"/>
          <w:lang w:val="uk-UA"/>
        </w:rPr>
        <w:t xml:space="preserve"> </w:t>
      </w:r>
      <w:r w:rsidRPr="00FB69E2">
        <w:rPr>
          <w:rFonts w:ascii="Times New Roman" w:hAnsi="Times New Roman" w:cs="Times New Roman"/>
          <w:sz w:val="28"/>
          <w:szCs w:val="28"/>
          <w:lang w:val="uk-UA"/>
        </w:rPr>
        <w:t>комплектування, зб</w:t>
      </w:r>
      <w:r>
        <w:rPr>
          <w:rFonts w:ascii="Times New Roman" w:hAnsi="Times New Roman" w:cs="Times New Roman"/>
          <w:sz w:val="28"/>
          <w:szCs w:val="28"/>
          <w:lang w:val="uk-UA"/>
        </w:rPr>
        <w:t>ереження контингенту здобувачів освіти</w:t>
      </w:r>
      <w:r w:rsidRPr="00FB69E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заплановані і </w:t>
      </w:r>
      <w:r w:rsidRPr="00FB69E2">
        <w:rPr>
          <w:rFonts w:ascii="Times New Roman" w:hAnsi="Times New Roman" w:cs="Times New Roman"/>
          <w:sz w:val="28"/>
          <w:szCs w:val="28"/>
          <w:lang w:val="uk-UA"/>
        </w:rPr>
        <w:t>систематично розглядаються на педагогічних радах та інструктивно-</w:t>
      </w:r>
      <w:r>
        <w:rPr>
          <w:rFonts w:ascii="Times New Roman" w:hAnsi="Times New Roman" w:cs="Times New Roman"/>
          <w:sz w:val="28"/>
          <w:szCs w:val="28"/>
          <w:lang w:val="uk-UA"/>
        </w:rPr>
        <w:t xml:space="preserve">методичних </w:t>
      </w:r>
      <w:r w:rsidRPr="00FB69E2">
        <w:rPr>
          <w:rFonts w:ascii="Times New Roman" w:hAnsi="Times New Roman" w:cs="Times New Roman"/>
          <w:sz w:val="28"/>
          <w:szCs w:val="28"/>
          <w:lang w:val="uk-UA"/>
        </w:rPr>
        <w:t xml:space="preserve">нарадах. </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113BD3">
        <w:rPr>
          <w:rFonts w:ascii="Times New Roman" w:hAnsi="Times New Roman" w:cs="Times New Roman"/>
          <w:sz w:val="28"/>
          <w:szCs w:val="28"/>
          <w:shd w:val="clear" w:color="auto" w:fill="FFFFFF"/>
          <w:lang w:val="uk-UA"/>
        </w:rPr>
        <w:t>На базі нашого закладу, діють 3 (три) навчально-практичних центри із сучасним дороговартісним обладнанням: Навчально – практичний центр електрогазозварювальних технологій, Навчально – практична (виробнича) дільниця по підготовці робітничих кадрів з професії: «Кухар. Офіціант» та             15 вересня 2023 року відбулося відкриття Навчально – практичного центру «Учнівська станція технічного обслуговування».</w:t>
      </w:r>
      <w:r w:rsidRPr="000A2B19">
        <w:rPr>
          <w:rFonts w:ascii="Times New Roman" w:hAnsi="Times New Roman" w:cs="Times New Roman"/>
          <w:sz w:val="28"/>
          <w:szCs w:val="28"/>
          <w:shd w:val="clear" w:color="auto" w:fill="FFFFFF"/>
          <w:lang w:val="uk-UA"/>
        </w:rPr>
        <w:t xml:space="preserve"> </w:t>
      </w:r>
      <w:r>
        <w:rPr>
          <w:rFonts w:ascii="Times New Roman" w:hAnsi="Times New Roman" w:cs="Times New Roman"/>
          <w:color w:val="000000" w:themeColor="text1"/>
          <w:sz w:val="28"/>
          <w:szCs w:val="28"/>
          <w:lang w:val="uk-UA"/>
        </w:rPr>
        <w:t>П</w:t>
      </w:r>
      <w:r w:rsidRPr="00250F88">
        <w:rPr>
          <w:rFonts w:ascii="Times New Roman" w:hAnsi="Times New Roman" w:cs="Times New Roman"/>
          <w:color w:val="000000" w:themeColor="text1"/>
          <w:sz w:val="28"/>
          <w:szCs w:val="28"/>
          <w:lang w:val="uk-UA"/>
        </w:rPr>
        <w:t>еред нашими навчально</w:t>
      </w:r>
      <w:r>
        <w:rPr>
          <w:rFonts w:ascii="Times New Roman" w:hAnsi="Times New Roman" w:cs="Times New Roman"/>
          <w:color w:val="000000" w:themeColor="text1"/>
          <w:sz w:val="28"/>
          <w:szCs w:val="28"/>
          <w:lang w:val="uk-UA"/>
        </w:rPr>
        <w:t xml:space="preserve"> </w:t>
      </w:r>
      <w:r w:rsidRPr="00250F88">
        <w:rPr>
          <w:rFonts w:ascii="Times New Roman" w:hAnsi="Times New Roman" w:cs="Times New Roman"/>
          <w:color w:val="000000" w:themeColor="text1"/>
          <w:sz w:val="28"/>
          <w:szCs w:val="28"/>
          <w:lang w:val="uk-UA"/>
        </w:rPr>
        <w:t xml:space="preserve">-практичними центрами </w:t>
      </w:r>
      <w:r>
        <w:rPr>
          <w:rFonts w:ascii="Times New Roman" w:hAnsi="Times New Roman" w:cs="Times New Roman"/>
          <w:color w:val="000000" w:themeColor="text1"/>
          <w:sz w:val="28"/>
          <w:szCs w:val="28"/>
          <w:lang w:val="uk-UA"/>
        </w:rPr>
        <w:t xml:space="preserve">було </w:t>
      </w:r>
      <w:r>
        <w:rPr>
          <w:rFonts w:ascii="Times New Roman" w:hAnsi="Times New Roman" w:cs="Times New Roman"/>
          <w:sz w:val="28"/>
          <w:szCs w:val="28"/>
          <w:lang w:val="uk-UA"/>
        </w:rPr>
        <w:t>поставлено ряд завдань, які успішно було виконано</w:t>
      </w:r>
      <w:r w:rsidRPr="00250F88">
        <w:rPr>
          <w:rFonts w:ascii="Times New Roman" w:hAnsi="Times New Roman" w:cs="Times New Roman"/>
          <w:sz w:val="28"/>
          <w:szCs w:val="28"/>
          <w:lang w:val="uk-UA"/>
        </w:rPr>
        <w:t xml:space="preserve">: </w:t>
      </w:r>
    </w:p>
    <w:p w:rsidR="00F036BD" w:rsidRPr="00250F88" w:rsidRDefault="00F036BD" w:rsidP="00F036BD">
      <w:pPr>
        <w:spacing w:after="0" w:line="360" w:lineRule="auto"/>
        <w:ind w:firstLine="709"/>
        <w:jc w:val="both"/>
        <w:rPr>
          <w:rFonts w:ascii="Times New Roman" w:hAnsi="Times New Roman" w:cs="Times New Roman"/>
          <w:b/>
          <w:sz w:val="28"/>
          <w:szCs w:val="28"/>
          <w:lang w:val="uk-UA"/>
        </w:rPr>
      </w:pPr>
      <w:r w:rsidRPr="00250F88">
        <w:rPr>
          <w:rFonts w:ascii="Times New Roman" w:hAnsi="Times New Roman" w:cs="Times New Roman"/>
          <w:sz w:val="28"/>
          <w:szCs w:val="28"/>
          <w:lang w:val="uk-UA"/>
        </w:rPr>
        <w:t>- сприяння підвищенню якості професійної підготовки слухачів професійного навчання, первинна професійна підготовка здобувачів освіти із використанням технологічних і виробничих інновацій;</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b/>
          <w:sz w:val="28"/>
          <w:szCs w:val="28"/>
          <w:lang w:val="uk-UA"/>
        </w:rPr>
        <w:t>-</w:t>
      </w:r>
      <w:r w:rsidRPr="00250F88">
        <w:rPr>
          <w:rFonts w:ascii="Times New Roman" w:hAnsi="Times New Roman" w:cs="Times New Roman"/>
          <w:sz w:val="28"/>
          <w:szCs w:val="28"/>
          <w:lang w:val="uk-UA"/>
        </w:rPr>
        <w:t xml:space="preserve"> організація та проведення курсів підвищення кваліфікації, а також стажування викладачів професійно - теоретичної підготовки та майстрів виробничого навчання закладів професійної освіти; </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організація та проведення семінарів, конференцій, майстер-класів, конкурсів професійної майстерності, засідань методичних секцій з вивчення та відпрацювання новітніх технологій;</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надання закладам професійної освіти та підприємствам регіону консультативної, інформаційної та посередницької допомоги з питань використання інноваційних матеріалів і технологій.</w:t>
      </w:r>
    </w:p>
    <w:p w:rsidR="00F036BD" w:rsidRPr="00250F88" w:rsidRDefault="00F036BD" w:rsidP="00F036BD">
      <w:pPr>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250F88">
        <w:rPr>
          <w:rFonts w:ascii="Times New Roman" w:eastAsiaTheme="minorEastAsia" w:hAnsi="Times New Roman" w:cs="Times New Roman"/>
          <w:b/>
          <w:color w:val="000000"/>
          <w:sz w:val="28"/>
          <w:szCs w:val="28"/>
          <w:lang w:eastAsia="ru-RU"/>
        </w:rPr>
        <w:t>Основним</w:t>
      </w:r>
      <w:r w:rsidRPr="00250F88">
        <w:rPr>
          <w:rFonts w:ascii="Times New Roman" w:eastAsiaTheme="minorEastAsia" w:hAnsi="Times New Roman" w:cs="Times New Roman"/>
          <w:b/>
          <w:color w:val="000000"/>
          <w:sz w:val="28"/>
          <w:szCs w:val="28"/>
          <w:lang w:val="uk-UA" w:eastAsia="ru-RU"/>
        </w:rPr>
        <w:t>и</w:t>
      </w:r>
      <w:r w:rsidRPr="00250F88">
        <w:rPr>
          <w:rFonts w:ascii="Times New Roman" w:eastAsiaTheme="minorEastAsia" w:hAnsi="Times New Roman" w:cs="Times New Roman"/>
          <w:b/>
          <w:color w:val="000000"/>
          <w:sz w:val="28"/>
          <w:szCs w:val="28"/>
          <w:lang w:eastAsia="ru-RU"/>
        </w:rPr>
        <w:t xml:space="preserve"> засобами професійно</w:t>
      </w:r>
      <w:r w:rsidRPr="00250F88">
        <w:rPr>
          <w:rFonts w:ascii="Times New Roman" w:eastAsiaTheme="minorEastAsia" w:hAnsi="Times New Roman" w:cs="Times New Roman"/>
          <w:b/>
          <w:color w:val="000000"/>
          <w:sz w:val="28"/>
          <w:szCs w:val="28"/>
          <w:lang w:val="uk-UA" w:eastAsia="ru-RU"/>
        </w:rPr>
        <w:t xml:space="preserve"> </w:t>
      </w:r>
      <w:r w:rsidRPr="00250F88">
        <w:rPr>
          <w:rFonts w:ascii="Times New Roman" w:eastAsiaTheme="minorEastAsia" w:hAnsi="Times New Roman" w:cs="Times New Roman"/>
          <w:b/>
          <w:color w:val="000000"/>
          <w:sz w:val="28"/>
          <w:szCs w:val="28"/>
          <w:lang w:eastAsia="ru-RU"/>
        </w:rPr>
        <w:t>-</w:t>
      </w:r>
      <w:r w:rsidRPr="00250F88">
        <w:rPr>
          <w:rFonts w:ascii="Times New Roman" w:eastAsiaTheme="minorEastAsia" w:hAnsi="Times New Roman" w:cs="Times New Roman"/>
          <w:b/>
          <w:color w:val="000000"/>
          <w:sz w:val="28"/>
          <w:szCs w:val="28"/>
          <w:lang w:val="uk-UA" w:eastAsia="ru-RU"/>
        </w:rPr>
        <w:t xml:space="preserve"> </w:t>
      </w:r>
      <w:r w:rsidRPr="00250F88">
        <w:rPr>
          <w:rFonts w:ascii="Times New Roman" w:eastAsiaTheme="minorEastAsia" w:hAnsi="Times New Roman" w:cs="Times New Roman"/>
          <w:b/>
          <w:color w:val="000000"/>
          <w:sz w:val="28"/>
          <w:szCs w:val="28"/>
          <w:lang w:eastAsia="ru-RU"/>
        </w:rPr>
        <w:t xml:space="preserve">практичної підготовки є продуктивна праця </w:t>
      </w:r>
      <w:r w:rsidRPr="00250F88">
        <w:rPr>
          <w:rFonts w:ascii="Times New Roman" w:eastAsiaTheme="minorEastAsia" w:hAnsi="Times New Roman" w:cs="Times New Roman"/>
          <w:b/>
          <w:color w:val="000000"/>
          <w:sz w:val="28"/>
          <w:szCs w:val="28"/>
          <w:lang w:val="uk-UA" w:eastAsia="ru-RU"/>
        </w:rPr>
        <w:t xml:space="preserve">наших </w:t>
      </w:r>
      <w:r w:rsidRPr="00250F88">
        <w:rPr>
          <w:rFonts w:ascii="Times New Roman" w:eastAsiaTheme="minorEastAsia" w:hAnsi="Times New Roman" w:cs="Times New Roman"/>
          <w:b/>
          <w:color w:val="000000"/>
          <w:sz w:val="28"/>
          <w:szCs w:val="28"/>
          <w:lang w:eastAsia="ru-RU"/>
        </w:rPr>
        <w:t>учнів</w:t>
      </w:r>
      <w:r w:rsidRPr="00250F88">
        <w:rPr>
          <w:rFonts w:ascii="Times New Roman" w:eastAsiaTheme="minorEastAsia" w:hAnsi="Times New Roman" w:cs="Times New Roman"/>
          <w:color w:val="000000"/>
          <w:sz w:val="28"/>
          <w:szCs w:val="28"/>
          <w:lang w:eastAsia="ru-RU"/>
        </w:rPr>
        <w:t>.</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b/>
          <w:sz w:val="28"/>
          <w:szCs w:val="28"/>
          <w:lang w:val="uk-UA"/>
        </w:rPr>
        <w:t xml:space="preserve">1. Навчально – практичний центр зварювання за звітний період </w:t>
      </w:r>
      <w:r w:rsidRPr="00250F88">
        <w:rPr>
          <w:rFonts w:ascii="Times New Roman" w:hAnsi="Times New Roman" w:cs="Times New Roman"/>
          <w:sz w:val="28"/>
          <w:szCs w:val="28"/>
          <w:lang w:val="uk-UA"/>
        </w:rPr>
        <w:t xml:space="preserve">під час виробничого навчання здобувачі освіти, які здобувають професію «Електрогазозварник. Електрозварник на автоматичних та напівавтоматичних машинах» разом із майстрами виробничого навчання було проведено ряд робіт: </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xml:space="preserve">- ремонт та виготовлення сміттєвих баків, </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xml:space="preserve">- ремонт автомобільної естакади, </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виготовлено парковок для велосипедів;</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стіл для зварника;</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драбина для обслуговування вентиляції;</w:t>
      </w:r>
    </w:p>
    <w:p w:rsidR="00F036BD" w:rsidRPr="00250F88" w:rsidRDefault="00F036BD" w:rsidP="00F036BD">
      <w:pPr>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творча робота виготовлення «Новорічного вертепу» (робота була відправлена на обласний конкурс</w:t>
      </w:r>
      <w:r>
        <w:rPr>
          <w:rFonts w:ascii="Times New Roman" w:hAnsi="Times New Roman" w:cs="Times New Roman"/>
          <w:sz w:val="28"/>
          <w:szCs w:val="28"/>
          <w:lang w:val="uk-UA"/>
        </w:rPr>
        <w:t xml:space="preserve">); до Великодніх свят здобувачами освіти та майстром виробничого навчання було виготовлено пасхальну композицію. </w:t>
      </w:r>
    </w:p>
    <w:p w:rsidR="00F036BD" w:rsidRPr="00250F88" w:rsidRDefault="00F036BD" w:rsidP="00F036BD">
      <w:pPr>
        <w:spacing w:after="0" w:line="360" w:lineRule="auto"/>
        <w:ind w:firstLine="709"/>
        <w:contextualSpacing/>
        <w:jc w:val="both"/>
        <w:rPr>
          <w:rFonts w:ascii="Times New Roman" w:hAnsi="Times New Roman" w:cs="Times New Roman"/>
          <w:b/>
          <w:sz w:val="28"/>
          <w:szCs w:val="28"/>
          <w:lang w:val="uk-UA"/>
        </w:rPr>
      </w:pPr>
      <w:r w:rsidRPr="00250F88">
        <w:rPr>
          <w:rFonts w:ascii="Times New Roman" w:hAnsi="Times New Roman" w:cs="Times New Roman"/>
          <w:b/>
          <w:sz w:val="28"/>
          <w:szCs w:val="28"/>
          <w:lang w:val="uk-UA"/>
        </w:rPr>
        <w:t>2. Навчально – практична лабораторія (дільниця)</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Здобувачами освіти та майстрами виробничого навчання (професія «Кухар. Офіціант») впродовж звітного періоду було виготовлено готову продукцію на замовлення Жіночого батальйону м. Нетішин:</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М’ясна продукція – 150 </w:t>
      </w:r>
      <w:r w:rsidRPr="00250F88">
        <w:rPr>
          <w:rFonts w:ascii="Times New Roman" w:hAnsi="Times New Roman" w:cs="Times New Roman"/>
          <w:sz w:val="28"/>
          <w:szCs w:val="28"/>
          <w:lang w:val="uk-UA"/>
        </w:rPr>
        <w:t>кг.;</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Печиво – 10</w:t>
      </w:r>
      <w:r w:rsidRPr="00250F88">
        <w:rPr>
          <w:rFonts w:ascii="Times New Roman" w:hAnsi="Times New Roman" w:cs="Times New Roman"/>
          <w:sz w:val="28"/>
          <w:szCs w:val="28"/>
          <w:lang w:val="uk-UA"/>
        </w:rPr>
        <w:t>0 кг.;</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xml:space="preserve">3. </w:t>
      </w:r>
      <w:r>
        <w:rPr>
          <w:rFonts w:ascii="Times New Roman" w:hAnsi="Times New Roman" w:cs="Times New Roman"/>
          <w:sz w:val="28"/>
          <w:szCs w:val="28"/>
          <w:lang w:val="uk-UA"/>
        </w:rPr>
        <w:t>Пироги – 6</w:t>
      </w:r>
      <w:r w:rsidRPr="00250F88">
        <w:rPr>
          <w:rFonts w:ascii="Times New Roman" w:hAnsi="Times New Roman" w:cs="Times New Roman"/>
          <w:sz w:val="28"/>
          <w:szCs w:val="28"/>
          <w:lang w:val="uk-UA"/>
        </w:rPr>
        <w:t>0 кг.;</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4. Вітамінна бомба -30л.;</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5. Життєдайний сироп – 20л.;</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6. В</w:t>
      </w:r>
      <w:r>
        <w:rPr>
          <w:rFonts w:ascii="Times New Roman" w:hAnsi="Times New Roman" w:cs="Times New Roman"/>
          <w:sz w:val="28"/>
          <w:szCs w:val="28"/>
          <w:lang w:val="uk-UA"/>
        </w:rPr>
        <w:t>ареники з різними начинками – 60</w:t>
      </w:r>
      <w:r w:rsidRPr="00250F88">
        <w:rPr>
          <w:rFonts w:ascii="Times New Roman" w:hAnsi="Times New Roman" w:cs="Times New Roman"/>
          <w:sz w:val="28"/>
          <w:szCs w:val="28"/>
          <w:lang w:val="uk-UA"/>
        </w:rPr>
        <w:t xml:space="preserve"> кг.;</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7. Здобні кулічі – 300 шт.</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8. Рогалики – 40 кг.;</w:t>
      </w:r>
    </w:p>
    <w:p w:rsidR="00F036BD" w:rsidRDefault="00F036BD" w:rsidP="00F036B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9. Сальна намазка – 50 кг;</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10 Паски – 100 од.</w:t>
      </w:r>
      <w:r w:rsidRPr="00250F88">
        <w:rPr>
          <w:rFonts w:ascii="Times New Roman" w:hAnsi="Times New Roman" w:cs="Times New Roman"/>
          <w:sz w:val="28"/>
          <w:szCs w:val="28"/>
          <w:lang w:val="uk-UA"/>
        </w:rPr>
        <w:t xml:space="preserve">  </w:t>
      </w:r>
    </w:p>
    <w:p w:rsidR="00F036BD" w:rsidRPr="00250F88" w:rsidRDefault="00F036BD" w:rsidP="00F036BD">
      <w:pPr>
        <w:spacing w:after="0" w:line="360" w:lineRule="auto"/>
        <w:ind w:firstLine="709"/>
        <w:contextualSpacing/>
        <w:jc w:val="both"/>
        <w:rPr>
          <w:rFonts w:ascii="Times New Roman" w:eastAsia="Times New Roman" w:hAnsi="Times New Roman" w:cs="Times New Roman"/>
          <w:b/>
          <w:iCs/>
          <w:color w:val="000000" w:themeColor="text1"/>
          <w:sz w:val="28"/>
          <w:szCs w:val="28"/>
          <w:bdr w:val="none" w:sz="0" w:space="0" w:color="auto" w:frame="1"/>
          <w:lang w:val="uk-UA"/>
        </w:rPr>
      </w:pPr>
      <w:r w:rsidRPr="00250F88">
        <w:rPr>
          <w:rFonts w:ascii="Times New Roman" w:hAnsi="Times New Roman" w:cs="Times New Roman"/>
          <w:b/>
          <w:sz w:val="28"/>
          <w:szCs w:val="28"/>
          <w:lang w:val="uk-UA"/>
        </w:rPr>
        <w:t xml:space="preserve">3. </w:t>
      </w:r>
      <w:r w:rsidRPr="00250F88">
        <w:rPr>
          <w:rFonts w:ascii="Times New Roman" w:eastAsia="Times New Roman" w:hAnsi="Times New Roman" w:cs="Times New Roman"/>
          <w:b/>
          <w:iCs/>
          <w:color w:val="000000" w:themeColor="text1"/>
          <w:sz w:val="28"/>
          <w:szCs w:val="28"/>
          <w:bdr w:val="none" w:sz="0" w:space="0" w:color="auto" w:frame="1"/>
          <w:lang w:val="uk-UA"/>
        </w:rPr>
        <w:t xml:space="preserve">Навчально – практична учнівська станція технічного обслуговування. </w:t>
      </w:r>
    </w:p>
    <w:p w:rsidR="00F036BD" w:rsidRPr="00250F88" w:rsidRDefault="00F036BD" w:rsidP="00F036BD">
      <w:pPr>
        <w:spacing w:after="0" w:line="360" w:lineRule="auto"/>
        <w:ind w:firstLine="709"/>
        <w:contextualSpacing/>
        <w:jc w:val="both"/>
        <w:rPr>
          <w:rFonts w:ascii="Times New Roman" w:hAnsi="Times New Roman" w:cs="Times New Roman"/>
          <w:sz w:val="28"/>
          <w:szCs w:val="28"/>
          <w:u w:val="single"/>
          <w:lang w:val="uk-UA"/>
        </w:rPr>
      </w:pPr>
      <w:r w:rsidRPr="00250F88">
        <w:rPr>
          <w:rFonts w:ascii="Times New Roman" w:hAnsi="Times New Roman" w:cs="Times New Roman"/>
          <w:sz w:val="28"/>
          <w:szCs w:val="28"/>
          <w:lang w:val="uk-UA"/>
        </w:rPr>
        <w:t xml:space="preserve">Здобувачами освіти та майстрами виробничого навчання (професія «Слюсар з ремонту колісних транспортних засобів. Водій автотранспортних засобів категорії «С») відремонтовано на замовлення легкові авто у кількості – </w:t>
      </w:r>
      <w:r w:rsidRPr="00250F88">
        <w:rPr>
          <w:rFonts w:ascii="Times New Roman" w:hAnsi="Times New Roman" w:cs="Times New Roman"/>
          <w:b/>
          <w:sz w:val="28"/>
          <w:szCs w:val="28"/>
          <w:lang w:val="uk-UA"/>
        </w:rPr>
        <w:t>3</w:t>
      </w:r>
      <w:r w:rsidRPr="00250F88">
        <w:rPr>
          <w:rFonts w:ascii="Times New Roman" w:hAnsi="Times New Roman" w:cs="Times New Roman"/>
          <w:sz w:val="28"/>
          <w:szCs w:val="28"/>
          <w:lang w:val="uk-UA"/>
        </w:rPr>
        <w:t xml:space="preserve"> одиниці.</w:t>
      </w:r>
      <w:r w:rsidRPr="00250F88">
        <w:rPr>
          <w:rFonts w:ascii="Times New Roman" w:hAnsi="Times New Roman" w:cs="Times New Roman"/>
          <w:sz w:val="28"/>
          <w:szCs w:val="28"/>
          <w:u w:val="single"/>
          <w:lang w:val="uk-UA"/>
        </w:rPr>
        <w:t xml:space="preserve"> </w:t>
      </w:r>
    </w:p>
    <w:p w:rsidR="00F036BD" w:rsidRPr="00250F88" w:rsidRDefault="00F036BD" w:rsidP="00F036BD">
      <w:pPr>
        <w:spacing w:after="0" w:line="360" w:lineRule="auto"/>
        <w:ind w:firstLine="709"/>
        <w:contextualSpacing/>
        <w:jc w:val="both"/>
        <w:rPr>
          <w:rFonts w:ascii="Times New Roman" w:hAnsi="Times New Roman" w:cs="Times New Roman"/>
          <w:b/>
          <w:sz w:val="28"/>
          <w:szCs w:val="28"/>
          <w:lang w:val="uk-UA"/>
        </w:rPr>
      </w:pPr>
      <w:r w:rsidRPr="00250F88">
        <w:rPr>
          <w:rFonts w:ascii="Times New Roman" w:hAnsi="Times New Roman" w:cs="Times New Roman"/>
          <w:sz w:val="28"/>
          <w:szCs w:val="28"/>
          <w:lang w:val="uk-UA"/>
        </w:rPr>
        <w:t xml:space="preserve">Здійснено ремонт авто: </w:t>
      </w:r>
      <w:r w:rsidRPr="00250F88">
        <w:rPr>
          <w:rFonts w:ascii="Times New Roman" w:hAnsi="Times New Roman" w:cs="Times New Roman"/>
          <w:b/>
          <w:sz w:val="28"/>
          <w:szCs w:val="28"/>
          <w:lang w:val="uk-UA"/>
        </w:rPr>
        <w:t>«БУС Т5», «Мерседес МЛ»</w:t>
      </w:r>
      <w:r w:rsidRPr="00250F88">
        <w:rPr>
          <w:rFonts w:ascii="Times New Roman" w:hAnsi="Times New Roman" w:cs="Times New Roman"/>
          <w:sz w:val="28"/>
          <w:szCs w:val="28"/>
          <w:lang w:val="uk-UA"/>
        </w:rPr>
        <w:t xml:space="preserve"> з подальшим відправленням для захисників України на передові позиції.</w:t>
      </w:r>
    </w:p>
    <w:p w:rsidR="00F036BD" w:rsidRPr="00250F88" w:rsidRDefault="00F036BD" w:rsidP="00F036BD">
      <w:pPr>
        <w:spacing w:after="0" w:line="360" w:lineRule="auto"/>
        <w:ind w:firstLine="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xml:space="preserve">З початку повномасштабної війни в Україні майстри виробничого навчання спільно зі здобувачами освіти ліцею активно долучаються до волонтерської діяльності, впродовж </w:t>
      </w:r>
      <w:r>
        <w:rPr>
          <w:rFonts w:ascii="Times New Roman" w:hAnsi="Times New Roman" w:cs="Times New Roman"/>
          <w:sz w:val="28"/>
          <w:szCs w:val="28"/>
          <w:lang w:val="uk-UA"/>
        </w:rPr>
        <w:t xml:space="preserve">звітного року </w:t>
      </w:r>
      <w:r w:rsidRPr="00250F88">
        <w:rPr>
          <w:rFonts w:ascii="Times New Roman" w:hAnsi="Times New Roman" w:cs="Times New Roman"/>
          <w:sz w:val="28"/>
          <w:szCs w:val="28"/>
          <w:lang w:val="uk-UA"/>
        </w:rPr>
        <w:t>було виготовлено:</w:t>
      </w:r>
    </w:p>
    <w:p w:rsidR="00F036BD" w:rsidRPr="00F036BD" w:rsidRDefault="00F036BD" w:rsidP="00F036BD">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50F88">
        <w:rPr>
          <w:rFonts w:ascii="Times New Roman" w:hAnsi="Times New Roman" w:cs="Times New Roman"/>
          <w:sz w:val="28"/>
          <w:szCs w:val="28"/>
          <w:lang w:val="uk-UA"/>
        </w:rPr>
        <w:t>Професія</w:t>
      </w:r>
      <w:r w:rsidRPr="00250F88">
        <w:rPr>
          <w:sz w:val="28"/>
          <w:szCs w:val="28"/>
          <w:lang w:val="uk-UA"/>
        </w:rPr>
        <w:t xml:space="preserve"> </w:t>
      </w:r>
      <w:r w:rsidRPr="00250F88">
        <w:rPr>
          <w:rFonts w:ascii="Times New Roman" w:hAnsi="Times New Roman" w:cs="Times New Roman"/>
          <w:bCs/>
          <w:sz w:val="28"/>
          <w:szCs w:val="28"/>
          <w:lang w:val="uk-UA"/>
        </w:rPr>
        <w:t>«Електрогазозварник. Електрозварник на автоматичних та напівавтоматичних машинах»;</w:t>
      </w:r>
    </w:p>
    <w:p w:rsidR="00F036BD" w:rsidRPr="00F036BD" w:rsidRDefault="00F036BD" w:rsidP="00F036BD">
      <w:pPr>
        <w:autoSpaceDE w:val="0"/>
        <w:autoSpaceDN w:val="0"/>
        <w:adjustRightInd w:val="0"/>
        <w:spacing w:after="0" w:line="360" w:lineRule="auto"/>
        <w:ind w:left="709"/>
        <w:contextualSpacing/>
        <w:jc w:val="both"/>
        <w:rPr>
          <w:rFonts w:ascii="Times New Roman" w:hAnsi="Times New Roman" w:cs="Times New Roman"/>
          <w:sz w:val="28"/>
          <w:szCs w:val="28"/>
        </w:rPr>
      </w:pPr>
      <w:r w:rsidRPr="00250F88">
        <w:rPr>
          <w:rFonts w:ascii="Times New Roman" w:hAnsi="Times New Roman" w:cs="Times New Roman"/>
          <w:sz w:val="28"/>
          <w:szCs w:val="28"/>
          <w:lang w:val="uk-UA"/>
        </w:rPr>
        <w:t>1. Б</w:t>
      </w:r>
      <w:r>
        <w:rPr>
          <w:rFonts w:ascii="Times New Roman" w:hAnsi="Times New Roman" w:cs="Times New Roman"/>
          <w:sz w:val="28"/>
          <w:szCs w:val="28"/>
          <w:lang w:val="uk-UA"/>
        </w:rPr>
        <w:t>уржуйки – 10</w:t>
      </w:r>
      <w:r w:rsidRPr="00250F88">
        <w:rPr>
          <w:rFonts w:ascii="Times New Roman" w:hAnsi="Times New Roman" w:cs="Times New Roman"/>
          <w:sz w:val="28"/>
          <w:szCs w:val="28"/>
          <w:lang w:val="uk-UA"/>
        </w:rPr>
        <w:t xml:space="preserve"> шт.;</w:t>
      </w:r>
    </w:p>
    <w:p w:rsidR="00F036BD" w:rsidRPr="00250F88" w:rsidRDefault="00F036BD" w:rsidP="00F036BD">
      <w:pPr>
        <w:autoSpaceDE w:val="0"/>
        <w:autoSpaceDN w:val="0"/>
        <w:adjustRightInd w:val="0"/>
        <w:spacing w:after="0" w:line="360" w:lineRule="auto"/>
        <w:ind w:left="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2. Протипіхотні «їжаки» - 550 шт.;</w:t>
      </w:r>
    </w:p>
    <w:p w:rsidR="00F036BD" w:rsidRPr="00F036BD" w:rsidRDefault="00F036BD" w:rsidP="00F036BD">
      <w:pPr>
        <w:autoSpaceDE w:val="0"/>
        <w:autoSpaceDN w:val="0"/>
        <w:adjustRightInd w:val="0"/>
        <w:spacing w:after="0" w:line="360" w:lineRule="auto"/>
        <w:ind w:left="709"/>
        <w:contextualSpacing/>
        <w:jc w:val="both"/>
        <w:rPr>
          <w:rFonts w:ascii="Times New Roman" w:hAnsi="Times New Roman" w:cs="Times New Roman"/>
          <w:sz w:val="28"/>
          <w:szCs w:val="28"/>
        </w:rPr>
      </w:pPr>
      <w:r w:rsidRPr="00250F88">
        <w:rPr>
          <w:rFonts w:ascii="Times New Roman" w:hAnsi="Times New Roman" w:cs="Times New Roman"/>
          <w:sz w:val="28"/>
          <w:szCs w:val="28"/>
          <w:lang w:val="uk-UA"/>
        </w:rPr>
        <w:t>3. захисні решітки 2500х2500мм. – 17 шт.</w:t>
      </w:r>
    </w:p>
    <w:p w:rsidR="00F036BD" w:rsidRPr="00250F88" w:rsidRDefault="00F036BD" w:rsidP="00F036BD">
      <w:pPr>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250F88">
        <w:rPr>
          <w:rFonts w:ascii="Times New Roman" w:eastAsiaTheme="minorEastAsia" w:hAnsi="Times New Roman" w:cs="Times New Roman"/>
          <w:color w:val="000000"/>
          <w:sz w:val="28"/>
          <w:szCs w:val="28"/>
          <w:lang w:val="uk-UA" w:eastAsia="ru-RU"/>
        </w:rPr>
        <w:t>Професія «Електромонтер з ремонту та обслуговування</w:t>
      </w:r>
      <w:r w:rsidRPr="00250F88">
        <w:rPr>
          <w:rFonts w:ascii="Times New Roman" w:eastAsiaTheme="minorEastAsia" w:hAnsi="Times New Roman" w:cs="Times New Roman"/>
          <w:b/>
          <w:color w:val="000000"/>
          <w:sz w:val="28"/>
          <w:szCs w:val="28"/>
          <w:lang w:val="uk-UA" w:eastAsia="ru-RU"/>
        </w:rPr>
        <w:t xml:space="preserve"> </w:t>
      </w:r>
      <w:r w:rsidRPr="00250F88">
        <w:rPr>
          <w:rFonts w:ascii="Times New Roman" w:eastAsiaTheme="minorEastAsia" w:hAnsi="Times New Roman" w:cs="Times New Roman"/>
          <w:color w:val="000000"/>
          <w:sz w:val="28"/>
          <w:szCs w:val="28"/>
          <w:lang w:val="uk-UA" w:eastAsia="ru-RU"/>
        </w:rPr>
        <w:t>електроустаткування:</w:t>
      </w:r>
    </w:p>
    <w:p w:rsidR="00F036BD" w:rsidRPr="00250F88" w:rsidRDefault="00F036BD" w:rsidP="00F036BD">
      <w:pPr>
        <w:spacing w:after="0" w:line="360" w:lineRule="auto"/>
        <w:ind w:left="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1. Ліхтарі світлодіодні – 47 од.;</w:t>
      </w:r>
    </w:p>
    <w:p w:rsidR="00F036BD" w:rsidRPr="00250F88" w:rsidRDefault="00F036BD" w:rsidP="00F036BD">
      <w:pPr>
        <w:spacing w:after="0" w:line="360" w:lineRule="auto"/>
        <w:ind w:left="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2. Котушки електродів – жувачі для використання в польових умовах - 17од.;</w:t>
      </w:r>
    </w:p>
    <w:p w:rsidR="00F036BD" w:rsidRPr="00250F88" w:rsidRDefault="00F036BD" w:rsidP="00F036BD">
      <w:pPr>
        <w:spacing w:after="0" w:line="360" w:lineRule="auto"/>
        <w:ind w:left="709"/>
        <w:contextualSpacing/>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xml:space="preserve">3. Подовжувачів (10 </w:t>
      </w:r>
      <w:r>
        <w:rPr>
          <w:rFonts w:ascii="Times New Roman" w:hAnsi="Times New Roman" w:cs="Times New Roman"/>
          <w:sz w:val="28"/>
          <w:szCs w:val="28"/>
          <w:lang w:val="uk-UA"/>
        </w:rPr>
        <w:t xml:space="preserve">м.) у кількості 25 </w:t>
      </w:r>
      <w:r w:rsidRPr="00250F88">
        <w:rPr>
          <w:rFonts w:ascii="Times New Roman" w:hAnsi="Times New Roman" w:cs="Times New Roman"/>
          <w:sz w:val="28"/>
          <w:szCs w:val="28"/>
          <w:lang w:val="uk-UA"/>
        </w:rPr>
        <w:t>од..</w:t>
      </w:r>
    </w:p>
    <w:p w:rsidR="00F036BD" w:rsidRPr="00250F88" w:rsidRDefault="00F036BD" w:rsidP="00F036BD">
      <w:pPr>
        <w:spacing w:after="0" w:line="360" w:lineRule="auto"/>
        <w:contextualSpacing/>
        <w:jc w:val="both"/>
        <w:rPr>
          <w:rFonts w:ascii="Times New Roman" w:eastAsia="Times New Roman" w:hAnsi="Times New Roman" w:cs="Times New Roman"/>
          <w:sz w:val="28"/>
          <w:szCs w:val="28"/>
          <w:lang w:val="uk-UA"/>
        </w:rPr>
      </w:pPr>
      <w:r w:rsidRPr="00250F88">
        <w:rPr>
          <w:rFonts w:ascii="Times New Roman" w:eastAsia="Times New Roman" w:hAnsi="Times New Roman" w:cs="Times New Roman"/>
          <w:sz w:val="28"/>
          <w:szCs w:val="28"/>
          <w:lang w:val="uk-UA"/>
        </w:rPr>
        <w:t xml:space="preserve">Професія «Швачка. Кравець»: </w:t>
      </w:r>
    </w:p>
    <w:p w:rsidR="00F036BD" w:rsidRPr="00250F88" w:rsidRDefault="00F036BD" w:rsidP="00F036BD">
      <w:pPr>
        <w:spacing w:after="0" w:line="360" w:lineRule="auto"/>
        <w:ind w:firstLine="709"/>
        <w:contextualSpacing/>
        <w:jc w:val="both"/>
        <w:rPr>
          <w:rFonts w:ascii="Times New Roman" w:eastAsia="Times New Roman" w:hAnsi="Times New Roman" w:cs="Times New Roman"/>
          <w:sz w:val="28"/>
          <w:szCs w:val="28"/>
          <w:lang w:val="uk-UA"/>
        </w:rPr>
      </w:pPr>
      <w:r w:rsidRPr="00250F88">
        <w:rPr>
          <w:rFonts w:ascii="Times New Roman" w:eastAsia="Times New Roman" w:hAnsi="Times New Roman" w:cs="Times New Roman"/>
          <w:sz w:val="28"/>
          <w:szCs w:val="28"/>
          <w:lang w:val="uk-UA"/>
        </w:rPr>
        <w:t xml:space="preserve">1. Наволочки – 80 шт.; </w:t>
      </w:r>
    </w:p>
    <w:p w:rsidR="00F036BD" w:rsidRPr="00250F88" w:rsidRDefault="00F036BD" w:rsidP="00F036BD">
      <w:pPr>
        <w:spacing w:after="0" w:line="360" w:lineRule="auto"/>
        <w:ind w:firstLine="709"/>
        <w:contextualSpacing/>
        <w:jc w:val="both"/>
        <w:rPr>
          <w:rFonts w:ascii="Times New Roman" w:eastAsia="Times New Roman" w:hAnsi="Times New Roman" w:cs="Times New Roman"/>
          <w:sz w:val="28"/>
          <w:szCs w:val="28"/>
          <w:lang w:val="uk-UA"/>
        </w:rPr>
      </w:pPr>
      <w:r w:rsidRPr="00250F88">
        <w:rPr>
          <w:rFonts w:ascii="Times New Roman" w:eastAsia="Times New Roman" w:hAnsi="Times New Roman" w:cs="Times New Roman"/>
          <w:sz w:val="28"/>
          <w:szCs w:val="28"/>
          <w:lang w:val="uk-UA"/>
        </w:rPr>
        <w:t>2. Напірники – 70 шт.</w:t>
      </w:r>
    </w:p>
    <w:p w:rsidR="00F036BD" w:rsidRPr="00250F88" w:rsidRDefault="00F036BD" w:rsidP="00F036BD">
      <w:pPr>
        <w:spacing w:after="0" w:line="360" w:lineRule="auto"/>
        <w:ind w:firstLine="709"/>
        <w:contextualSpacing/>
        <w:jc w:val="both"/>
        <w:rPr>
          <w:rFonts w:ascii="Times New Roman" w:eastAsia="Times New Roman" w:hAnsi="Times New Roman" w:cs="Times New Roman"/>
          <w:sz w:val="28"/>
          <w:szCs w:val="28"/>
          <w:lang w:val="uk-UA"/>
        </w:rPr>
      </w:pPr>
      <w:r w:rsidRPr="00250F88">
        <w:rPr>
          <w:rFonts w:ascii="Times New Roman" w:eastAsia="Times New Roman" w:hAnsi="Times New Roman" w:cs="Times New Roman"/>
          <w:sz w:val="28"/>
          <w:szCs w:val="28"/>
          <w:lang w:val="uk-UA"/>
        </w:rPr>
        <w:t>3. Простирадла – 20 шт.</w:t>
      </w:r>
    </w:p>
    <w:p w:rsidR="00F036BD" w:rsidRPr="00250F88" w:rsidRDefault="00F036BD" w:rsidP="00F036BD">
      <w:pPr>
        <w:spacing w:after="0" w:line="360" w:lineRule="auto"/>
        <w:ind w:firstLine="709"/>
        <w:contextualSpacing/>
        <w:jc w:val="both"/>
        <w:rPr>
          <w:rFonts w:ascii="Times New Roman" w:eastAsia="Times New Roman" w:hAnsi="Times New Roman" w:cs="Times New Roman"/>
          <w:sz w:val="28"/>
          <w:szCs w:val="28"/>
          <w:lang w:val="uk-UA"/>
        </w:rPr>
      </w:pPr>
      <w:r w:rsidRPr="00250F88">
        <w:rPr>
          <w:rFonts w:ascii="Times New Roman" w:eastAsia="Times New Roman" w:hAnsi="Times New Roman" w:cs="Times New Roman"/>
          <w:sz w:val="28"/>
          <w:szCs w:val="28"/>
          <w:lang w:val="uk-UA"/>
        </w:rPr>
        <w:t xml:space="preserve">4. Рушники - 42 шт., </w:t>
      </w:r>
    </w:p>
    <w:p w:rsidR="00F036BD" w:rsidRPr="00250F88" w:rsidRDefault="00F036BD" w:rsidP="00F036BD">
      <w:pPr>
        <w:spacing w:after="0" w:line="360" w:lineRule="auto"/>
        <w:ind w:firstLine="709"/>
        <w:contextualSpacing/>
        <w:jc w:val="both"/>
        <w:rPr>
          <w:rFonts w:ascii="Times New Roman" w:eastAsia="Times New Roman" w:hAnsi="Times New Roman" w:cs="Times New Roman"/>
          <w:sz w:val="28"/>
          <w:szCs w:val="28"/>
          <w:lang w:val="uk-UA"/>
        </w:rPr>
      </w:pPr>
      <w:r w:rsidRPr="00250F88">
        <w:rPr>
          <w:rFonts w:ascii="Times New Roman" w:eastAsia="Times New Roman" w:hAnsi="Times New Roman" w:cs="Times New Roman"/>
          <w:sz w:val="28"/>
          <w:szCs w:val="28"/>
          <w:lang w:val="uk-UA"/>
        </w:rPr>
        <w:t xml:space="preserve">5. Постільна білизна - 25 комплектів, </w:t>
      </w:r>
    </w:p>
    <w:p w:rsidR="00F036BD" w:rsidRPr="00250F88" w:rsidRDefault="00F036BD" w:rsidP="00F036BD">
      <w:pPr>
        <w:spacing w:after="0" w:line="360" w:lineRule="auto"/>
        <w:ind w:firstLine="709"/>
        <w:contextualSpacing/>
        <w:jc w:val="both"/>
        <w:rPr>
          <w:rFonts w:ascii="Times New Roman" w:hAnsi="Times New Roman" w:cs="Times New Roman"/>
          <w:sz w:val="28"/>
          <w:szCs w:val="28"/>
          <w:u w:val="single"/>
          <w:lang w:val="uk-UA"/>
        </w:rPr>
      </w:pPr>
      <w:r w:rsidRPr="00250F88">
        <w:rPr>
          <w:rFonts w:ascii="Times New Roman" w:eastAsia="Times New Roman" w:hAnsi="Times New Roman" w:cs="Times New Roman"/>
          <w:sz w:val="28"/>
          <w:szCs w:val="28"/>
          <w:lang w:val="uk-UA"/>
        </w:rPr>
        <w:t xml:space="preserve">6. Браслети з українською символікою -120 шт.. </w:t>
      </w:r>
    </w:p>
    <w:p w:rsidR="00F036BD" w:rsidRDefault="00F036BD" w:rsidP="00F036BD">
      <w:pPr>
        <w:shd w:val="clear" w:color="auto" w:fill="FFFFFF"/>
        <w:spacing w:after="0" w:line="360" w:lineRule="auto"/>
        <w:ind w:firstLine="709"/>
        <w:jc w:val="both"/>
        <w:rPr>
          <w:rFonts w:ascii="Times New Roman" w:hAnsi="Times New Roman" w:cs="Times New Roman"/>
          <w:sz w:val="28"/>
          <w:szCs w:val="28"/>
          <w:lang w:val="uk-UA"/>
        </w:rPr>
      </w:pPr>
      <w:r w:rsidRPr="00250F88">
        <w:rPr>
          <w:rFonts w:ascii="Times New Roman" w:hAnsi="Times New Roman" w:cs="Times New Roman"/>
          <w:sz w:val="28"/>
          <w:szCs w:val="28"/>
          <w:lang w:val="uk-UA"/>
        </w:rPr>
        <w:t xml:space="preserve">Волонтерську роботу ми не припиняємо й сьогодні. Також, підтримуємо наших працівників, рідні яких стали на захист держави. </w:t>
      </w:r>
    </w:p>
    <w:p w:rsidR="00F036BD" w:rsidRDefault="00F036BD" w:rsidP="00F036BD">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Впродовж звітного навчального року здобувачами освіти разом із майстрами виробничого навчання було прийнято участь у різноманітних конкурсах, професійних виставках тощо. У Всеукраїнському дистанційному мистецькому конкурсі «Новорічний сувенір» І призове місце отримала учениця 2 курсу по професії «Швачка.Кравець», а здобувачки освіти 3 курсу, які здобувають професію «Швачка. Кравець» представили колекцію суконь з вишивкою в традиційному стилі під назвою «Небесна блакить» на форумі присвяченому Дню легкої промисловості у м. Хмельницький. </w:t>
      </w:r>
    </w:p>
    <w:p w:rsidR="00F036BD" w:rsidRPr="00250F88" w:rsidRDefault="00F036BD" w:rsidP="00F036BD">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квітні 2024 року на базі Нетішинського професійного ліцею відбувся обласний конкурс професійної майстерності з професії «Електрогазозварник» серед здобувачів освіти закладів професійної </w:t>
      </w:r>
      <w:r w:rsidR="00DF588C">
        <w:rPr>
          <w:rFonts w:ascii="Times New Roman" w:hAnsi="Times New Roman" w:cs="Times New Roman"/>
          <w:sz w:val="28"/>
          <w:szCs w:val="28"/>
          <w:lang w:val="uk-UA"/>
        </w:rPr>
        <w:t xml:space="preserve">(професійно – технічної) освіти, </w:t>
      </w:r>
      <w:r>
        <w:rPr>
          <w:rFonts w:ascii="Times New Roman" w:hAnsi="Times New Roman" w:cs="Times New Roman"/>
          <w:sz w:val="28"/>
          <w:szCs w:val="28"/>
          <w:lang w:val="uk-UA"/>
        </w:rPr>
        <w:t xml:space="preserve">де учень ІІІ курсу нашого ліцею здобув І призове місце. </w:t>
      </w:r>
      <w:r w:rsidR="00AA7503" w:rsidRPr="00AA7503">
        <w:rPr>
          <w:rFonts w:ascii="Times New Roman" w:hAnsi="Times New Roman" w:cs="Times New Roman"/>
          <w:noProof/>
          <w:sz w:val="28"/>
          <w:szCs w:val="28"/>
          <w:lang w:eastAsia="ru-RU"/>
        </w:rPr>
        <w:drawing>
          <wp:inline distT="0" distB="0" distL="0" distR="0">
            <wp:extent cx="6391275" cy="3595092"/>
            <wp:effectExtent l="0" t="0" r="0" b="0"/>
            <wp:docPr id="7" name="Рисунок 7" descr="C:\Users\Михайло\Desktop\Новая папка (5)\ЗВІТ ДИРЕКТОР 2023=2024 н.р.(2)\Слайд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йло\Desktop\Новая папка (5)\ЗВІТ ДИРЕКТОР 2023=2024 н.р.(2)\Слайд6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C954BE" w:rsidRPr="00232107" w:rsidRDefault="00AA7503" w:rsidP="00232107">
      <w:pPr>
        <w:shd w:val="clear" w:color="auto" w:fill="FFFFFF"/>
        <w:spacing w:after="0" w:line="360" w:lineRule="auto"/>
        <w:ind w:firstLine="709"/>
        <w:jc w:val="both"/>
        <w:rPr>
          <w:rFonts w:ascii="Times New Roman" w:hAnsi="Times New Roman" w:cs="Times New Roman"/>
          <w:sz w:val="28"/>
          <w:szCs w:val="28"/>
          <w:lang w:val="uk-UA"/>
        </w:rPr>
      </w:pPr>
      <w:r w:rsidRPr="00AA7503">
        <w:rPr>
          <w:rFonts w:ascii="Times New Roman" w:eastAsia="Times New Roman" w:hAnsi="Times New Roman" w:cs="Times New Roman"/>
          <w:noProof/>
          <w:sz w:val="28"/>
          <w:szCs w:val="28"/>
          <w:lang w:eastAsia="ru-RU"/>
        </w:rPr>
        <w:drawing>
          <wp:inline distT="0" distB="0" distL="0" distR="0">
            <wp:extent cx="6391275" cy="3595092"/>
            <wp:effectExtent l="0" t="0" r="0" b="0"/>
            <wp:docPr id="8" name="Рисунок 8" descr="C:\Users\Михайло\Desktop\Новая папка (5)\ЗВІТ ДИРЕКТОР 2023=2024 н.р.(2)\Слайд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йло\Desktop\Новая папка (5)\ЗВІТ ДИРЕКТОР 2023=2024 н.р.(2)\Слайд6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AA7503">
        <w:rPr>
          <w:rFonts w:ascii="Times New Roman" w:eastAsia="Times New Roman" w:hAnsi="Times New Roman" w:cs="Times New Roman"/>
          <w:noProof/>
          <w:sz w:val="28"/>
          <w:szCs w:val="28"/>
          <w:lang w:eastAsia="ru-RU"/>
        </w:rPr>
        <w:drawing>
          <wp:inline distT="0" distB="0" distL="0" distR="0">
            <wp:extent cx="6391275" cy="3595092"/>
            <wp:effectExtent l="0" t="0" r="0" b="0"/>
            <wp:docPr id="9" name="Рисунок 9" descr="C:\Users\Михайло\Desktop\Новая папка (5)\ЗВІТ ДИРЕКТОР 2023=2024 н.р.(2)\Слайд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йло\Desktop\Новая папка (5)\ЗВІТ ДИРЕКТОР 2023=2024 н.р.(2)\Слайд6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E31373" w:rsidRPr="00E31373">
        <w:rPr>
          <w:rFonts w:ascii="Times New Roman" w:eastAsia="Times New Roman" w:hAnsi="Times New Roman" w:cs="Times New Roman"/>
          <w:noProof/>
          <w:sz w:val="28"/>
          <w:szCs w:val="28"/>
          <w:lang w:eastAsia="ru-RU"/>
        </w:rPr>
        <w:drawing>
          <wp:inline distT="0" distB="0" distL="0" distR="0">
            <wp:extent cx="6391275" cy="3595092"/>
            <wp:effectExtent l="0" t="0" r="0" b="0"/>
            <wp:docPr id="10" name="Рисунок 10" descr="C:\Users\Михайло\Desktop\Новая папка (5)\ЗВІТ ДИРЕКТОР 2023=2024 н.р.(2)\Слайд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йло\Desktop\Новая папка (5)\ЗВІТ ДИРЕКТОР 2023=2024 н.р.(2)\Слайд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E31373" w:rsidRPr="00E31373">
        <w:rPr>
          <w:rFonts w:ascii="Times New Roman" w:eastAsia="Times New Roman" w:hAnsi="Times New Roman" w:cs="Times New Roman"/>
          <w:noProof/>
          <w:sz w:val="28"/>
          <w:szCs w:val="28"/>
          <w:lang w:eastAsia="ru-RU"/>
        </w:rPr>
        <w:drawing>
          <wp:inline distT="0" distB="0" distL="0" distR="0">
            <wp:extent cx="6391275" cy="3595092"/>
            <wp:effectExtent l="0" t="0" r="0" b="0"/>
            <wp:docPr id="11" name="Рисунок 11" descr="C:\Users\Михайло\Desktop\Новая папка (5)\ЗВІТ ДИРЕКТОР 2023=2024 н.р.(2)\Слайд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йло\Desktop\Новая папка (5)\ЗВІТ ДИРЕКТОР 2023=2024 н.р.(2)\Слайд5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F036BD" w:rsidRPr="00250F88">
        <w:rPr>
          <w:rFonts w:ascii="Times New Roman" w:eastAsia="Times New Roman" w:hAnsi="Times New Roman" w:cs="Times New Roman"/>
          <w:sz w:val="28"/>
          <w:szCs w:val="28"/>
          <w:lang w:val="uk-UA"/>
        </w:rPr>
        <w:t xml:space="preserve">За звітний навчальний період надавалися платні послуги у сфері громадського харчування, </w:t>
      </w:r>
      <w:r w:rsidR="00F036BD" w:rsidRPr="00250F88">
        <w:rPr>
          <w:rFonts w:ascii="Times New Roman" w:eastAsia="Calibri" w:hAnsi="Times New Roman" w:cs="Times New Roman"/>
          <w:sz w:val="28"/>
          <w:szCs w:val="28"/>
          <w:lang w:val="uk-UA"/>
        </w:rPr>
        <w:t>електротехнічного напрямку</w:t>
      </w:r>
      <w:r w:rsidR="00F036BD" w:rsidRPr="00250F88">
        <w:rPr>
          <w:rFonts w:ascii="Times New Roman" w:eastAsia="Times New Roman" w:hAnsi="Times New Roman" w:cs="Times New Roman"/>
          <w:iCs/>
          <w:sz w:val="28"/>
          <w:szCs w:val="28"/>
          <w:bdr w:val="none" w:sz="0" w:space="0" w:color="auto" w:frame="1"/>
          <w:lang w:val="uk-UA"/>
        </w:rPr>
        <w:t xml:space="preserve"> тощо.</w:t>
      </w:r>
      <w:r w:rsidR="00F036BD" w:rsidRPr="00F036BD">
        <w:rPr>
          <w:rFonts w:ascii="Times New Roman" w:eastAsia="Calibri" w:hAnsi="Times New Roman" w:cs="Times New Roman"/>
          <w:sz w:val="28"/>
          <w:szCs w:val="28"/>
        </w:rPr>
        <w:t xml:space="preserve"> </w:t>
      </w:r>
      <w:r w:rsidR="00F036BD">
        <w:rPr>
          <w:rFonts w:ascii="Times New Roman" w:hAnsi="Times New Roman" w:cs="Times New Roman"/>
          <w:sz w:val="28"/>
          <w:szCs w:val="28"/>
          <w:lang w:val="uk-UA"/>
        </w:rPr>
        <w:t xml:space="preserve">За </w:t>
      </w:r>
      <w:r w:rsidR="00F036BD" w:rsidRPr="00250F88">
        <w:rPr>
          <w:rFonts w:ascii="Times New Roman" w:hAnsi="Times New Roman" w:cs="Times New Roman"/>
          <w:sz w:val="28"/>
          <w:szCs w:val="28"/>
          <w:lang w:val="uk-UA"/>
        </w:rPr>
        <w:t>2023/2024 навчального року надходження коштів в</w:t>
      </w:r>
      <w:r w:rsidR="00F036BD">
        <w:rPr>
          <w:rFonts w:ascii="Times New Roman" w:hAnsi="Times New Roman" w:cs="Times New Roman"/>
          <w:sz w:val="28"/>
          <w:szCs w:val="28"/>
          <w:lang w:val="uk-UA"/>
        </w:rPr>
        <w:t xml:space="preserve">ід платних послуг становить – 53,500 тис. грн </w:t>
      </w:r>
      <w:r w:rsidR="00F036BD" w:rsidRPr="00250F88">
        <w:rPr>
          <w:rFonts w:ascii="Times New Roman" w:hAnsi="Times New Roman" w:cs="Times New Roman"/>
          <w:sz w:val="28"/>
          <w:szCs w:val="28"/>
          <w:lang w:val="uk-UA"/>
        </w:rPr>
        <w:t>(</w:t>
      </w:r>
      <w:r w:rsidR="00F036BD">
        <w:rPr>
          <w:rFonts w:ascii="Times New Roman" w:hAnsi="Times New Roman" w:cs="Times New Roman"/>
          <w:sz w:val="28"/>
          <w:szCs w:val="28"/>
          <w:lang w:val="uk-UA"/>
        </w:rPr>
        <w:t xml:space="preserve">враховані </w:t>
      </w:r>
      <w:r w:rsidR="00F036BD" w:rsidRPr="00250F88">
        <w:rPr>
          <w:rFonts w:ascii="Times New Roman" w:hAnsi="Times New Roman" w:cs="Times New Roman"/>
          <w:sz w:val="28"/>
          <w:szCs w:val="28"/>
          <w:lang w:val="uk-UA"/>
        </w:rPr>
        <w:t>надходження за діяльність НПЦ),</w:t>
      </w:r>
      <w:r w:rsidR="00F036BD">
        <w:rPr>
          <w:rFonts w:ascii="Times New Roman" w:hAnsi="Times New Roman" w:cs="Times New Roman"/>
          <w:sz w:val="28"/>
          <w:szCs w:val="28"/>
          <w:lang w:val="uk-UA"/>
        </w:rPr>
        <w:t xml:space="preserve"> 276,312</w:t>
      </w:r>
      <w:r w:rsidR="00F036BD" w:rsidRPr="00250F88">
        <w:rPr>
          <w:rFonts w:ascii="Times New Roman" w:hAnsi="Times New Roman" w:cs="Times New Roman"/>
          <w:sz w:val="28"/>
          <w:szCs w:val="28"/>
          <w:lang w:val="uk-UA"/>
        </w:rPr>
        <w:t xml:space="preserve"> тис. грн. -</w:t>
      </w:r>
      <w:r w:rsidR="00F036BD">
        <w:rPr>
          <w:rFonts w:ascii="Times New Roman" w:hAnsi="Times New Roman" w:cs="Times New Roman"/>
          <w:sz w:val="28"/>
          <w:szCs w:val="28"/>
          <w:lang w:val="uk-UA"/>
        </w:rPr>
        <w:t xml:space="preserve"> </w:t>
      </w:r>
      <w:r w:rsidR="00F036BD" w:rsidRPr="00250F88">
        <w:rPr>
          <w:rFonts w:ascii="Times New Roman" w:hAnsi="Times New Roman" w:cs="Times New Roman"/>
          <w:sz w:val="28"/>
          <w:szCs w:val="28"/>
          <w:lang w:val="uk-UA"/>
        </w:rPr>
        <w:t>(надходження за виробничу практику).</w:t>
      </w:r>
    </w:p>
    <w:p w:rsidR="00C954BE" w:rsidRDefault="00C954B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8554E7" w:rsidRDefault="008554E7" w:rsidP="00C954BE">
      <w:pPr>
        <w:tabs>
          <w:tab w:val="left" w:pos="1134"/>
        </w:tabs>
        <w:spacing w:after="0" w:line="360" w:lineRule="auto"/>
        <w:rPr>
          <w:rFonts w:ascii="Times New Roman" w:hAnsi="Times New Roman" w:cs="Times New Roman"/>
          <w:b/>
          <w:i/>
          <w:sz w:val="28"/>
          <w:szCs w:val="28"/>
          <w:shd w:val="clear" w:color="auto" w:fill="FFFFFF"/>
          <w:lang w:val="uk-UA"/>
        </w:rPr>
      </w:pPr>
    </w:p>
    <w:p w:rsidR="008554E7" w:rsidRDefault="008554E7"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212F5E" w:rsidRDefault="00212F5E" w:rsidP="00C954BE">
      <w:pPr>
        <w:tabs>
          <w:tab w:val="left" w:pos="1134"/>
        </w:tabs>
        <w:spacing w:after="0" w:line="360" w:lineRule="auto"/>
        <w:rPr>
          <w:rFonts w:ascii="Times New Roman" w:hAnsi="Times New Roman" w:cs="Times New Roman"/>
          <w:b/>
          <w:i/>
          <w:sz w:val="28"/>
          <w:szCs w:val="28"/>
          <w:shd w:val="clear" w:color="auto" w:fill="FFFFFF"/>
          <w:lang w:val="uk-UA"/>
        </w:rPr>
      </w:pPr>
    </w:p>
    <w:p w:rsidR="00D518F3" w:rsidRPr="007C3069" w:rsidRDefault="00D518F3" w:rsidP="00D518F3">
      <w:pPr>
        <w:pStyle w:val="a6"/>
        <w:spacing w:after="0" w:line="360" w:lineRule="auto"/>
        <w:ind w:left="0" w:firstLine="567"/>
        <w:jc w:val="center"/>
        <w:rPr>
          <w:rFonts w:ascii="Times New Roman" w:hAnsi="Times New Roman" w:cs="Times New Roman"/>
          <w:b/>
          <w:sz w:val="28"/>
          <w:szCs w:val="28"/>
          <w:shd w:val="clear" w:color="auto" w:fill="FFFFFF"/>
          <w:lang w:val="uk-UA"/>
        </w:rPr>
      </w:pPr>
      <w:r w:rsidRPr="007C3069">
        <w:rPr>
          <w:rFonts w:ascii="Times New Roman" w:hAnsi="Times New Roman" w:cs="Times New Roman"/>
          <w:b/>
          <w:sz w:val="28"/>
          <w:szCs w:val="28"/>
          <w:shd w:val="clear" w:color="auto" w:fill="FFFFFF"/>
          <w:lang w:val="uk-UA"/>
        </w:rPr>
        <w:t>Навчальна робота</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7C3069">
        <w:rPr>
          <w:rFonts w:ascii="Times New Roman" w:eastAsia="Times New Roman" w:hAnsi="Times New Roman" w:cs="Times New Roman"/>
          <w:b/>
          <w:bCs/>
          <w:i/>
          <w:iCs/>
          <w:sz w:val="28"/>
          <w:szCs w:val="28"/>
          <w:lang w:val="uk-UA"/>
        </w:rPr>
        <w:t> </w:t>
      </w:r>
      <w:r w:rsidRPr="007C3069">
        <w:rPr>
          <w:rFonts w:ascii="Times New Roman" w:eastAsia="Times New Roman" w:hAnsi="Times New Roman" w:cs="Times New Roman"/>
          <w:sz w:val="28"/>
          <w:szCs w:val="28"/>
          <w:lang w:val="uk-UA"/>
        </w:rPr>
        <w:t xml:space="preserve"> У </w:t>
      </w:r>
      <w:r>
        <w:rPr>
          <w:rFonts w:ascii="Times New Roman" w:eastAsia="Times New Roman" w:hAnsi="Times New Roman" w:cs="Times New Roman"/>
          <w:sz w:val="28"/>
          <w:szCs w:val="28"/>
          <w:lang w:val="uk-UA"/>
        </w:rPr>
        <w:t xml:space="preserve"> 2023-2024 н.р. </w:t>
      </w:r>
      <w:r w:rsidRPr="007C3069">
        <w:rPr>
          <w:rFonts w:ascii="Times New Roman" w:eastAsia="Times New Roman" w:hAnsi="Times New Roman" w:cs="Times New Roman"/>
          <w:sz w:val="28"/>
          <w:szCs w:val="28"/>
          <w:lang w:val="uk-UA"/>
        </w:rPr>
        <w:t>навчальна робота проводилася у відповідності з завданнями перспективного плану роботи ліцею, перспективного плану контролю за станом викладання дисциплін загальноосвітньої підготовки, програмних вимог з предметів теоретичної підготовки.</w:t>
      </w:r>
    </w:p>
    <w:p w:rsidR="00D518F3" w:rsidRPr="007C3069" w:rsidRDefault="00D518F3" w:rsidP="00D518F3">
      <w:pPr>
        <w:spacing w:after="0" w:line="360" w:lineRule="auto"/>
        <w:ind w:firstLine="720"/>
        <w:jc w:val="both"/>
        <w:rPr>
          <w:rFonts w:ascii="Times New Roman" w:hAnsi="Times New Roman" w:cs="Times New Roman"/>
          <w:sz w:val="28"/>
          <w:szCs w:val="28"/>
          <w:lang w:val="uk-UA"/>
        </w:rPr>
      </w:pPr>
      <w:r w:rsidRPr="007C3069">
        <w:rPr>
          <w:rFonts w:ascii="Times New Roman" w:hAnsi="Times New Roman" w:cs="Times New Roman"/>
          <w:sz w:val="28"/>
          <w:szCs w:val="28"/>
          <w:lang w:val="uk-UA"/>
        </w:rPr>
        <w:t>У 2023-2024 н.р. організовано проведення:</w:t>
      </w:r>
    </w:p>
    <w:p w:rsidR="00D518F3" w:rsidRPr="007C3069" w:rsidRDefault="00D518F3" w:rsidP="00E54B46">
      <w:pPr>
        <w:pStyle w:val="af7"/>
        <w:numPr>
          <w:ilvl w:val="0"/>
          <w:numId w:val="11"/>
        </w:numPr>
        <w:tabs>
          <w:tab w:val="left" w:pos="426"/>
        </w:tabs>
        <w:spacing w:line="360" w:lineRule="auto"/>
        <w:jc w:val="both"/>
        <w:rPr>
          <w:rFonts w:ascii="Times New Roman" w:hAnsi="Times New Roman"/>
          <w:sz w:val="28"/>
          <w:szCs w:val="28"/>
          <w:lang w:val="uk-UA"/>
        </w:rPr>
      </w:pPr>
      <w:r w:rsidRPr="007C3069">
        <w:rPr>
          <w:rFonts w:ascii="Times New Roman" w:hAnsi="Times New Roman"/>
          <w:sz w:val="28"/>
          <w:szCs w:val="28"/>
          <w:lang w:val="uk-UA"/>
        </w:rPr>
        <w:t>предметного тижня  з української мови, присвяченого Дню української писемності(готували викладачі української мови та літератури Тетяна ВАСИЛЬЧУК, Юлія МАКСИМЧУК, Оксана ОВЕРЧУК);</w:t>
      </w:r>
      <w:r w:rsidR="00E54B46" w:rsidRPr="00E54B4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54B46" w:rsidRPr="00E54B46">
        <w:rPr>
          <w:rFonts w:ascii="Times New Roman" w:hAnsi="Times New Roman"/>
          <w:noProof/>
          <w:sz w:val="28"/>
          <w:szCs w:val="28"/>
        </w:rPr>
        <w:drawing>
          <wp:inline distT="0" distB="0" distL="0" distR="0">
            <wp:extent cx="6391275" cy="3595092"/>
            <wp:effectExtent l="0" t="0" r="0" b="0"/>
            <wp:docPr id="15" name="Рисунок 15" descr="C:\Users\Михайло\Desktop\Новая папка (5)\ЗВІТ ДИРЕКТОР 2023=2024 н.р.(2)\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ихайло\Desktop\Новая папка (5)\ЗВІТ ДИРЕКТОР 2023=2024 н.р.(2)\Слайд2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D518F3" w:rsidRPr="007C3069" w:rsidRDefault="00D518F3" w:rsidP="00D518F3">
      <w:pPr>
        <w:pStyle w:val="af7"/>
        <w:numPr>
          <w:ilvl w:val="0"/>
          <w:numId w:val="11"/>
        </w:numPr>
        <w:tabs>
          <w:tab w:val="left" w:pos="426"/>
        </w:tabs>
        <w:spacing w:line="360" w:lineRule="auto"/>
        <w:ind w:left="0" w:firstLine="0"/>
        <w:jc w:val="both"/>
        <w:rPr>
          <w:rFonts w:ascii="Times New Roman" w:hAnsi="Times New Roman"/>
          <w:sz w:val="28"/>
          <w:szCs w:val="28"/>
          <w:lang w:val="uk-UA"/>
        </w:rPr>
      </w:pPr>
      <w:r w:rsidRPr="007C3069">
        <w:rPr>
          <w:rFonts w:ascii="Times New Roman" w:hAnsi="Times New Roman"/>
          <w:sz w:val="28"/>
          <w:szCs w:val="28"/>
          <w:lang w:val="uk-UA"/>
        </w:rPr>
        <w:t>I етапу ХХІ</w:t>
      </w:r>
      <w:r w:rsidRPr="007C3069">
        <w:rPr>
          <w:rFonts w:ascii="Times New Roman" w:hAnsi="Times New Roman"/>
          <w:sz w:val="28"/>
          <w:szCs w:val="28"/>
          <w:lang w:val="en-US"/>
        </w:rPr>
        <w:t>V</w:t>
      </w:r>
      <w:r w:rsidRPr="007C3069">
        <w:rPr>
          <w:rFonts w:ascii="Times New Roman" w:hAnsi="Times New Roman"/>
          <w:sz w:val="28"/>
          <w:szCs w:val="28"/>
          <w:lang w:val="uk-UA"/>
        </w:rPr>
        <w:t xml:space="preserve"> Міжнародного конкурсу з української мови імені Петра Яцика(готувала викладач української мови Тетяна ВАСИЛЬЧУК);</w:t>
      </w:r>
    </w:p>
    <w:p w:rsidR="00D518F3" w:rsidRPr="007C3069" w:rsidRDefault="00D518F3" w:rsidP="0021000C">
      <w:pPr>
        <w:pStyle w:val="af7"/>
        <w:numPr>
          <w:ilvl w:val="0"/>
          <w:numId w:val="11"/>
        </w:numPr>
        <w:tabs>
          <w:tab w:val="left" w:pos="426"/>
        </w:tabs>
        <w:spacing w:line="360" w:lineRule="auto"/>
        <w:jc w:val="both"/>
        <w:rPr>
          <w:rFonts w:ascii="Times New Roman" w:hAnsi="Times New Roman"/>
          <w:sz w:val="28"/>
          <w:szCs w:val="28"/>
          <w:lang w:val="uk-UA"/>
        </w:rPr>
      </w:pPr>
      <w:r w:rsidRPr="007C3069">
        <w:rPr>
          <w:rFonts w:ascii="Times New Roman" w:hAnsi="Times New Roman"/>
          <w:sz w:val="28"/>
          <w:szCs w:val="28"/>
          <w:lang w:val="uk-UA"/>
        </w:rPr>
        <w:t>ХІ</w:t>
      </w:r>
      <w:r w:rsidRPr="007C3069">
        <w:rPr>
          <w:rFonts w:ascii="Times New Roman" w:hAnsi="Times New Roman"/>
          <w:sz w:val="28"/>
          <w:szCs w:val="28"/>
          <w:lang w:val="en-US"/>
        </w:rPr>
        <w:t>V</w:t>
      </w:r>
      <w:r w:rsidRPr="007C3069">
        <w:rPr>
          <w:rFonts w:ascii="Times New Roman" w:hAnsi="Times New Roman"/>
          <w:sz w:val="28"/>
          <w:szCs w:val="28"/>
          <w:lang w:val="uk-UA"/>
        </w:rPr>
        <w:t xml:space="preserve"> Міжнародного мовно-літературного конкурсу учнівської та студентської молоді імені Тараса Шевченка(готувала викладач української мови та літератури Тетяна ВАСИЛЬЧУК)</w:t>
      </w:r>
      <w:r w:rsidR="0021000C" w:rsidRPr="0021000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1000C" w:rsidRPr="0021000C">
        <w:rPr>
          <w:rFonts w:ascii="Times New Roman" w:hAnsi="Times New Roman"/>
          <w:noProof/>
          <w:sz w:val="28"/>
          <w:szCs w:val="28"/>
        </w:rPr>
        <w:drawing>
          <wp:inline distT="0" distB="0" distL="0" distR="0">
            <wp:extent cx="6391275" cy="3595092"/>
            <wp:effectExtent l="0" t="0" r="0" b="0"/>
            <wp:docPr id="21" name="Рисунок 21" descr="C:\Users\Михайло\Desktop\Новая папка (5)\ЗВІТ ДИРЕКТОР 2023=2024 н.р.(2)\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ихайло\Desktop\Новая папка (5)\ЗВІТ ДИРЕКТОР 2023=2024 н.р.(2)\Слайд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D518F3" w:rsidRPr="007C3069" w:rsidRDefault="00D518F3" w:rsidP="00D518F3">
      <w:pPr>
        <w:pStyle w:val="af7"/>
        <w:numPr>
          <w:ilvl w:val="0"/>
          <w:numId w:val="11"/>
        </w:numPr>
        <w:tabs>
          <w:tab w:val="left" w:pos="426"/>
        </w:tabs>
        <w:spacing w:line="360" w:lineRule="auto"/>
        <w:ind w:left="0" w:firstLine="0"/>
        <w:jc w:val="both"/>
        <w:rPr>
          <w:rFonts w:ascii="Times New Roman" w:hAnsi="Times New Roman"/>
          <w:sz w:val="28"/>
          <w:szCs w:val="28"/>
          <w:lang w:val="uk-UA"/>
        </w:rPr>
      </w:pPr>
      <w:r w:rsidRPr="007C3069">
        <w:rPr>
          <w:rFonts w:ascii="Times New Roman" w:hAnsi="Times New Roman"/>
          <w:sz w:val="28"/>
          <w:szCs w:val="28"/>
          <w:lang w:val="uk-UA"/>
        </w:rPr>
        <w:t xml:space="preserve"> участь у І етапі предметних олімпіад та участь у обласних Інтернет- олімпіад.</w:t>
      </w:r>
    </w:p>
    <w:p w:rsidR="00D518F3" w:rsidRDefault="00D518F3" w:rsidP="00D518F3">
      <w:pPr>
        <w:spacing w:after="0" w:line="360" w:lineRule="auto"/>
        <w:jc w:val="both"/>
        <w:rPr>
          <w:rFonts w:ascii="Times New Roman" w:hAnsi="Times New Roman" w:cs="Times New Roman"/>
          <w:sz w:val="28"/>
          <w:szCs w:val="28"/>
          <w:lang w:val="uk-UA"/>
        </w:rPr>
      </w:pPr>
      <w:r w:rsidRPr="007C3069">
        <w:rPr>
          <w:rFonts w:ascii="Times New Roman" w:hAnsi="Times New Roman" w:cs="Times New Roman"/>
          <w:sz w:val="28"/>
          <w:szCs w:val="28"/>
          <w:lang w:val="uk-UA"/>
        </w:rPr>
        <w:t xml:space="preserve">Підготовка, проведення та результати ліцейного етапу учнівських олімпіад з базових предметів та результати участі у обласних Інтернет- </w:t>
      </w:r>
      <w:r>
        <w:rPr>
          <w:rFonts w:ascii="Times New Roman" w:hAnsi="Times New Roman" w:cs="Times New Roman"/>
          <w:sz w:val="28"/>
          <w:szCs w:val="28"/>
          <w:lang w:val="uk-UA"/>
        </w:rPr>
        <w:t xml:space="preserve"> </w:t>
      </w:r>
      <w:r w:rsidRPr="007C3069">
        <w:rPr>
          <w:rFonts w:ascii="Times New Roman" w:hAnsi="Times New Roman" w:cs="Times New Roman"/>
          <w:sz w:val="28"/>
          <w:szCs w:val="28"/>
          <w:lang w:val="uk-UA"/>
        </w:rPr>
        <w:t xml:space="preserve">олімпіадах, відображено окремими наказами по ліцею. </w:t>
      </w:r>
      <w:r w:rsidR="00790999" w:rsidRPr="00790999">
        <w:rPr>
          <w:rFonts w:ascii="Times New Roman" w:hAnsi="Times New Roman" w:cs="Times New Roman"/>
          <w:noProof/>
          <w:sz w:val="28"/>
          <w:szCs w:val="28"/>
          <w:lang w:eastAsia="ru-RU"/>
        </w:rPr>
        <w:drawing>
          <wp:inline distT="0" distB="0" distL="0" distR="0">
            <wp:extent cx="6391275" cy="3595092"/>
            <wp:effectExtent l="0" t="0" r="0" b="0"/>
            <wp:docPr id="16" name="Рисунок 16" descr="C:\Users\Михайло\Desktop\Новая папка (5)\ЗВІТ ДИРЕКТОР 2023=2024 н.р.(2)\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ихайло\Desktop\Новая папка (5)\ЗВІТ ДИРЕКТОР 2023=2024 н.р.(2)\Слайд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D518F3" w:rsidRDefault="00D518F3" w:rsidP="00D518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підсумками обласного конкурсу учнівських проєктів «Охорона праці на захисті життя» з предмета «Охорона праці», учень Нетішинського професійного ліцею Дмитро ШАПОВАЛ здобув ІІ місце у напрямі «Безпека праці в професії, поведінкова безпека» в категорії «Інтерактивний плакат». Відповідно до плану роботи Науково-методичного центру професійно-технічної освіти та підвищення кваліфікації інженерно-педагогічних працівників у Хмельницькій області на 2024 рік, з метою активізації творчого потенціалу здобувачів освіти та популяризації дотримання здобувачами безпеки праці, було проведено обласний онлайн-конкурс знавців охорони праці </w:t>
      </w:r>
      <w:r w:rsidRPr="00B91D59">
        <w:rPr>
          <w:rFonts w:ascii="Times New Roman" w:hAnsi="Times New Roman" w:cs="Times New Roman"/>
          <w:sz w:val="28"/>
          <w:szCs w:val="28"/>
          <w:lang w:val="uk-UA"/>
        </w:rPr>
        <w:t>“</w:t>
      </w:r>
      <w:r>
        <w:rPr>
          <w:rFonts w:ascii="Times New Roman" w:hAnsi="Times New Roman" w:cs="Times New Roman"/>
          <w:sz w:val="28"/>
          <w:szCs w:val="28"/>
          <w:lang w:val="en-US"/>
        </w:rPr>
        <w:t>Safety</w:t>
      </w:r>
      <w:r w:rsidRPr="00B91D59">
        <w:rPr>
          <w:rFonts w:ascii="Times New Roman" w:hAnsi="Times New Roman" w:cs="Times New Roman"/>
          <w:sz w:val="28"/>
          <w:szCs w:val="28"/>
          <w:lang w:val="uk-UA"/>
        </w:rPr>
        <w:t xml:space="preserve"> </w:t>
      </w:r>
      <w:r>
        <w:rPr>
          <w:rFonts w:ascii="Times New Roman" w:hAnsi="Times New Roman" w:cs="Times New Roman"/>
          <w:sz w:val="28"/>
          <w:szCs w:val="28"/>
          <w:lang w:val="en-US"/>
        </w:rPr>
        <w:t>quest</w:t>
      </w:r>
      <w:r w:rsidRPr="00B91D59">
        <w:rPr>
          <w:rFonts w:ascii="Times New Roman" w:hAnsi="Times New Roman" w:cs="Times New Roman"/>
          <w:sz w:val="28"/>
          <w:szCs w:val="28"/>
          <w:lang w:val="uk-UA"/>
        </w:rPr>
        <w:t>”</w:t>
      </w:r>
      <w:r w:rsidRPr="00AF16C6">
        <w:rPr>
          <w:rFonts w:ascii="Times New Roman" w:hAnsi="Times New Roman" w:cs="Times New Roman"/>
          <w:sz w:val="28"/>
          <w:szCs w:val="28"/>
          <w:lang w:val="uk-UA"/>
        </w:rPr>
        <w:t xml:space="preserve"> </w:t>
      </w:r>
      <w:r>
        <w:rPr>
          <w:rFonts w:ascii="Times New Roman" w:hAnsi="Times New Roman" w:cs="Times New Roman"/>
          <w:sz w:val="28"/>
          <w:szCs w:val="28"/>
          <w:lang w:val="uk-UA"/>
        </w:rPr>
        <w:t>Дмитро ШАПОВАЛ,</w:t>
      </w:r>
      <w:r w:rsidR="005E0FFA" w:rsidRPr="005E0F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E0FFA" w:rsidRPr="005E0FFA">
        <w:rPr>
          <w:rFonts w:ascii="Times New Roman" w:hAnsi="Times New Roman" w:cs="Times New Roman"/>
          <w:noProof/>
          <w:sz w:val="28"/>
          <w:szCs w:val="28"/>
          <w:lang w:eastAsia="ru-RU"/>
        </w:rPr>
        <w:drawing>
          <wp:inline distT="0" distB="0" distL="0" distR="0">
            <wp:extent cx="6391275" cy="3595092"/>
            <wp:effectExtent l="0" t="0" r="0" b="0"/>
            <wp:docPr id="14" name="Рисунок 14" descr="C:\Users\Михайло\Desktop\Новая папка (5)\ЗВІТ ДИРЕКТОР 2023=2024 н.р.(2)\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ихайло\Desktop\Новая папка (5)\ЗВІТ ДИРЕКТОР 2023=2024 н.р.(2)\Слайд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Pr>
          <w:rFonts w:ascii="Times New Roman" w:hAnsi="Times New Roman" w:cs="Times New Roman"/>
          <w:sz w:val="28"/>
          <w:szCs w:val="28"/>
          <w:lang w:val="uk-UA"/>
        </w:rPr>
        <w:t xml:space="preserve"> здобувач освіти Нетішинського професійного ліцею І курсу посів ІІІ місце, підготувала викладач професійної підготовки Ірина ПАШКО.</w:t>
      </w:r>
    </w:p>
    <w:p w:rsidR="00D518F3" w:rsidRDefault="00D518F3" w:rsidP="00D518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обласній учнівській науково-практичній конференції (онлайн) серед учнів ЗПО на тему «Екологічні наслідки війни» прийняв участь здобувач освіти ІІ курсу Юрій КОВАЛЬЧУК на тему</w:t>
      </w:r>
      <w:r w:rsidRPr="0075340D">
        <w:rPr>
          <w:lang w:val="uk-UA"/>
        </w:rPr>
        <w:t xml:space="preserve"> </w:t>
      </w:r>
      <w:r>
        <w:rPr>
          <w:lang w:val="uk-UA"/>
        </w:rPr>
        <w:t xml:space="preserve"> «</w:t>
      </w:r>
      <w:r w:rsidRPr="0075340D">
        <w:rPr>
          <w:rFonts w:ascii="Times New Roman" w:hAnsi="Times New Roman" w:cs="Times New Roman"/>
          <w:sz w:val="28"/>
          <w:szCs w:val="28"/>
          <w:lang w:val="uk-UA"/>
        </w:rPr>
        <w:t>Наслідки ро</w:t>
      </w:r>
      <w:r>
        <w:rPr>
          <w:rFonts w:ascii="Times New Roman" w:hAnsi="Times New Roman" w:cs="Times New Roman"/>
          <w:sz w:val="28"/>
          <w:szCs w:val="28"/>
          <w:lang w:val="uk-UA"/>
        </w:rPr>
        <w:t xml:space="preserve">сійського теракту на Каховській </w:t>
      </w:r>
      <w:r w:rsidRPr="0075340D">
        <w:rPr>
          <w:rFonts w:ascii="Times New Roman" w:hAnsi="Times New Roman" w:cs="Times New Roman"/>
          <w:sz w:val="28"/>
          <w:szCs w:val="28"/>
          <w:lang w:val="uk-UA"/>
        </w:rPr>
        <w:t>ГЕС для дикої природи</w:t>
      </w:r>
      <w:r>
        <w:rPr>
          <w:rFonts w:ascii="Times New Roman" w:hAnsi="Times New Roman" w:cs="Times New Roman"/>
          <w:sz w:val="28"/>
          <w:szCs w:val="28"/>
          <w:lang w:val="uk-UA"/>
        </w:rPr>
        <w:t xml:space="preserve">» підготувала викладач загальноосвітньої підготовки Оксана РОВЕНСЬКА. </w:t>
      </w:r>
    </w:p>
    <w:p w:rsidR="00D518F3" w:rsidRPr="0016036A" w:rsidRDefault="00D518F3" w:rsidP="00D518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підсумками обласного заочного літературного конкурсу «Літературний простір» серед здобувачів освіти та працівників закладів професійної (профсійно-технічної) освіти, Юлія МАКСИМЧУК, викладач предмету «Українська література» посіла ІІІ місце з авторським віршем «Молись за Україну».</w:t>
      </w:r>
      <w:r w:rsidR="005E0FFA" w:rsidRPr="005E0F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E0FFA" w:rsidRPr="005E0FFA">
        <w:rPr>
          <w:rFonts w:ascii="Times New Roman" w:hAnsi="Times New Roman" w:cs="Times New Roman"/>
          <w:noProof/>
          <w:sz w:val="28"/>
          <w:szCs w:val="28"/>
          <w:lang w:eastAsia="ru-RU"/>
        </w:rPr>
        <w:drawing>
          <wp:inline distT="0" distB="0" distL="0" distR="0">
            <wp:extent cx="6391275" cy="3595092"/>
            <wp:effectExtent l="0" t="0" r="0" b="0"/>
            <wp:docPr id="12" name="Рисунок 12" descr="C:\Users\Михайло\Desktop\Новая папка (5)\ЗВІТ ДИРЕКТОР 2023=2024 н.р.(2)\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йло\Desktop\Новая папка (5)\ЗВІТ ДИРЕКТОР 2023=2024 н.р.(2)\Слайд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D518F3" w:rsidRDefault="00D518F3" w:rsidP="00D518F3">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B7C61" w:rsidRPr="00FB7C61">
        <w:rPr>
          <w:rFonts w:ascii="Times New Roman" w:eastAsia="Times New Roman" w:hAnsi="Times New Roman" w:cs="Times New Roman"/>
          <w:noProof/>
          <w:sz w:val="28"/>
          <w:szCs w:val="28"/>
          <w:lang w:eastAsia="ru-RU"/>
        </w:rPr>
        <w:drawing>
          <wp:inline distT="0" distB="0" distL="0" distR="0">
            <wp:extent cx="6391275" cy="3595092"/>
            <wp:effectExtent l="0" t="0" r="0" b="0"/>
            <wp:docPr id="17" name="Рисунок 17" descr="C:\Users\Михайло\Desktop\Новая папка (5)\ЗВІТ ДИРЕКТОР 2023=2024 н.р.(2)\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ихайло\Desktop\Новая папка (5)\ЗВІТ ДИРЕКТОР 2023=2024 н.р.(2)\Слайд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 xml:space="preserve">За ініціативи громадської організації «Джуніор Ачівмент Україна», в рамках співпраці із закладами професійно-технічної освіти було проведено дводенний «Табір підприємництва» у м. Тернопіль, який спрямований на розвиток </w:t>
      </w:r>
      <w:r w:rsidR="005E0FFA" w:rsidRPr="005E0FFA">
        <w:rPr>
          <w:rFonts w:ascii="Times New Roman" w:eastAsia="Times New Roman" w:hAnsi="Times New Roman" w:cs="Times New Roman"/>
          <w:noProof/>
          <w:sz w:val="28"/>
          <w:szCs w:val="28"/>
          <w:lang w:eastAsia="ru-RU"/>
        </w:rPr>
        <w:drawing>
          <wp:inline distT="0" distB="0" distL="0" distR="0">
            <wp:extent cx="6391275" cy="3595092"/>
            <wp:effectExtent l="0" t="0" r="0" b="0"/>
            <wp:docPr id="13" name="Рисунок 13" descr="C:\Users\Михайло\Desktop\Новая папка (5)\ЗВІТ ДИРЕКТОР 2023=2024 н.р.(2)\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ихайло\Desktop\Новая папка (5)\ЗВІТ ДИРЕКТОР 2023=2024 н.р.(2)\Слайд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підприємницьких навичок у молодого покоління. Викладач предмету «Технології» Тетяна ШЕВЧУК та здобувачі освіти Нетішинського професійного ліцею мали змогу презентувати свою бізнес-ідею на конкурсі та представили свій підприємницький проєкт «</w:t>
      </w:r>
      <w:r w:rsidRPr="007C3069">
        <w:rPr>
          <w:rFonts w:ascii="Times New Roman" w:eastAsia="Times New Roman" w:hAnsi="Times New Roman" w:cs="Times New Roman"/>
          <w:sz w:val="28"/>
          <w:szCs w:val="28"/>
        </w:rPr>
        <w:t>MUUSROOM</w:t>
      </w:r>
      <w:r w:rsidRPr="007C3069">
        <w:rPr>
          <w:rFonts w:ascii="Times New Roman" w:eastAsia="Times New Roman" w:hAnsi="Times New Roman" w:cs="Times New Roman"/>
          <w:sz w:val="28"/>
          <w:szCs w:val="28"/>
          <w:lang w:val="uk-UA"/>
        </w:rPr>
        <w:t xml:space="preserve">». Всі отримали сертифікати за активну участь. </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7C3069">
        <w:rPr>
          <w:rFonts w:ascii="Times New Roman" w:eastAsia="Times New Roman" w:hAnsi="Times New Roman" w:cs="Times New Roman"/>
          <w:sz w:val="28"/>
          <w:szCs w:val="28"/>
          <w:lang w:val="uk-UA"/>
        </w:rPr>
        <w:t>Нетіш</w:t>
      </w:r>
      <w:r>
        <w:rPr>
          <w:rFonts w:ascii="Times New Roman" w:eastAsia="Times New Roman" w:hAnsi="Times New Roman" w:cs="Times New Roman"/>
          <w:sz w:val="28"/>
          <w:szCs w:val="28"/>
          <w:lang w:val="uk-UA"/>
        </w:rPr>
        <w:t>инський професійний ліцей продовжуватиме на наступний навчальний рік впроваджувати в освітній процес навчальну програму «Компанія».</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 xml:space="preserve">          Викладачем іноземної мови Тетяною ШПАК, проведена підготовча робота для участі у Всеукраїнському челенджі «Я пишаюсь, що я українець»/ «</w:t>
      </w:r>
      <w:r w:rsidRPr="007C3069">
        <w:rPr>
          <w:rFonts w:ascii="Times New Roman" w:eastAsia="Times New Roman" w:hAnsi="Times New Roman" w:cs="Times New Roman"/>
          <w:sz w:val="28"/>
          <w:szCs w:val="28"/>
        </w:rPr>
        <w:t>I</w:t>
      </w:r>
      <w:r w:rsidRPr="007C3069">
        <w:rPr>
          <w:rFonts w:ascii="Times New Roman" w:eastAsia="Times New Roman" w:hAnsi="Times New Roman" w:cs="Times New Roman"/>
          <w:sz w:val="28"/>
          <w:szCs w:val="28"/>
          <w:lang w:val="uk-UA"/>
        </w:rPr>
        <w:t xml:space="preserve"> </w:t>
      </w:r>
      <w:r w:rsidRPr="007C3069">
        <w:rPr>
          <w:rFonts w:ascii="Times New Roman" w:eastAsia="Times New Roman" w:hAnsi="Times New Roman" w:cs="Times New Roman"/>
          <w:sz w:val="28"/>
          <w:szCs w:val="28"/>
        </w:rPr>
        <w:t>am</w:t>
      </w:r>
      <w:r w:rsidRPr="007C3069">
        <w:rPr>
          <w:rFonts w:ascii="Times New Roman" w:eastAsia="Times New Roman" w:hAnsi="Times New Roman" w:cs="Times New Roman"/>
          <w:sz w:val="28"/>
          <w:szCs w:val="28"/>
          <w:lang w:val="uk-UA"/>
        </w:rPr>
        <w:t xml:space="preserve"> </w:t>
      </w:r>
      <w:r w:rsidRPr="007C3069">
        <w:rPr>
          <w:rFonts w:ascii="Times New Roman" w:eastAsia="Times New Roman" w:hAnsi="Times New Roman" w:cs="Times New Roman"/>
          <w:sz w:val="28"/>
          <w:szCs w:val="28"/>
        </w:rPr>
        <w:t>proud</w:t>
      </w:r>
      <w:r w:rsidRPr="007C3069">
        <w:rPr>
          <w:rFonts w:ascii="Times New Roman" w:eastAsia="Times New Roman" w:hAnsi="Times New Roman" w:cs="Times New Roman"/>
          <w:sz w:val="28"/>
          <w:szCs w:val="28"/>
          <w:lang w:val="uk-UA"/>
        </w:rPr>
        <w:t xml:space="preserve"> </w:t>
      </w:r>
      <w:r w:rsidRPr="007C3069">
        <w:rPr>
          <w:rFonts w:ascii="Times New Roman" w:eastAsia="Times New Roman" w:hAnsi="Times New Roman" w:cs="Times New Roman"/>
          <w:sz w:val="28"/>
          <w:szCs w:val="28"/>
        </w:rPr>
        <w:t>of</w:t>
      </w:r>
      <w:r w:rsidRPr="007C3069">
        <w:rPr>
          <w:rFonts w:ascii="Times New Roman" w:eastAsia="Times New Roman" w:hAnsi="Times New Roman" w:cs="Times New Roman"/>
          <w:sz w:val="28"/>
          <w:szCs w:val="28"/>
          <w:lang w:val="uk-UA"/>
        </w:rPr>
        <w:t xml:space="preserve"> </w:t>
      </w:r>
      <w:r w:rsidRPr="007C3069">
        <w:rPr>
          <w:rFonts w:ascii="Times New Roman" w:eastAsia="Times New Roman" w:hAnsi="Times New Roman" w:cs="Times New Roman"/>
          <w:sz w:val="28"/>
          <w:szCs w:val="28"/>
        </w:rPr>
        <w:t>being</w:t>
      </w:r>
      <w:r w:rsidRPr="007C3069">
        <w:rPr>
          <w:rFonts w:ascii="Times New Roman" w:eastAsia="Times New Roman" w:hAnsi="Times New Roman" w:cs="Times New Roman"/>
          <w:sz w:val="28"/>
          <w:szCs w:val="28"/>
          <w:lang w:val="uk-UA"/>
        </w:rPr>
        <w:t xml:space="preserve"> </w:t>
      </w:r>
      <w:r w:rsidRPr="007C3069">
        <w:rPr>
          <w:rFonts w:ascii="Times New Roman" w:eastAsia="Times New Roman" w:hAnsi="Times New Roman" w:cs="Times New Roman"/>
          <w:sz w:val="28"/>
          <w:szCs w:val="28"/>
        </w:rPr>
        <w:t>Ukrainian</w:t>
      </w:r>
      <w:r w:rsidRPr="007C3069">
        <w:rPr>
          <w:rFonts w:ascii="Times New Roman" w:eastAsia="Times New Roman" w:hAnsi="Times New Roman" w:cs="Times New Roman"/>
          <w:sz w:val="28"/>
          <w:szCs w:val="28"/>
          <w:lang w:val="uk-UA"/>
        </w:rPr>
        <w:t xml:space="preserve">». Однією із спікерів даного челенджу була здобувачка освіти ІІ курсу, Нетішинського професійного ліцею, за професією «Швачка.Кравець»- Діана ТЛУСТА.  </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 xml:space="preserve">         Керівником фізичного виховання Борисом ОЛІЙНИКОМ згідно календаря спортивно-масових заходів організовано разом з викладачами Олегом КАСПАРОВИМ,</w:t>
      </w:r>
      <w:r w:rsidR="0021000C" w:rsidRPr="002100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1000C" w:rsidRPr="0021000C">
        <w:rPr>
          <w:rFonts w:ascii="Times New Roman" w:eastAsia="Times New Roman" w:hAnsi="Times New Roman" w:cs="Times New Roman"/>
          <w:noProof/>
          <w:sz w:val="28"/>
          <w:szCs w:val="28"/>
          <w:lang w:eastAsia="ru-RU"/>
        </w:rPr>
        <w:drawing>
          <wp:inline distT="0" distB="0" distL="0" distR="0">
            <wp:extent cx="6391275" cy="3595092"/>
            <wp:effectExtent l="0" t="0" r="0" b="0"/>
            <wp:docPr id="19" name="Рисунок 19" descr="C:\Users\Михайло\Desktop\Новая папка (5)\ЗВІТ ДИРЕКТОР 2023=2024 н.р.(2)\Слайд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ихайло\Desktop\Новая папка (5)\ЗВІТ ДИРЕКТОР 2023=2024 н.р.(2)\Слайд7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 xml:space="preserve"> Яковом ГОДОВАНЮКОМ проведення змагань і оздоровчих заходів в рамках Олімпійського тижня, до Дня фізичної культури і спорту,</w:t>
      </w:r>
      <w:r w:rsidR="0021000C" w:rsidRPr="002100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1000C" w:rsidRPr="0021000C">
        <w:rPr>
          <w:rFonts w:ascii="Times New Roman" w:eastAsia="Times New Roman" w:hAnsi="Times New Roman" w:cs="Times New Roman"/>
          <w:noProof/>
          <w:sz w:val="28"/>
          <w:szCs w:val="28"/>
          <w:lang w:eastAsia="ru-RU"/>
        </w:rPr>
        <w:drawing>
          <wp:inline distT="0" distB="0" distL="0" distR="0">
            <wp:extent cx="6391275" cy="3595092"/>
            <wp:effectExtent l="0" t="0" r="0" b="0"/>
            <wp:docPr id="20" name="Рисунок 20" descr="C:\Users\Михайло\Desktop\Новая папка (5)\ЗВІТ ДИРЕКТОР 2023=2024 н.р.(2)\Слайд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ихайло\Desktop\Новая папка (5)\ЗВІТ ДИРЕКТОР 2023=2024 н.р.(2)\Слайд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 xml:space="preserve"> підготовлено т</w:t>
      </w:r>
      <w:r>
        <w:rPr>
          <w:rFonts w:ascii="Times New Roman" w:eastAsia="Times New Roman" w:hAnsi="Times New Roman" w:cs="Times New Roman"/>
          <w:sz w:val="28"/>
          <w:szCs w:val="28"/>
          <w:lang w:val="uk-UA"/>
        </w:rPr>
        <w:t xml:space="preserve">а проведено «Олімпійський урок». </w:t>
      </w:r>
      <w:r w:rsidRPr="000506C3">
        <w:rPr>
          <w:rFonts w:ascii="Times New Roman" w:eastAsia="Times New Roman" w:hAnsi="Times New Roman" w:cs="Times New Roman"/>
          <w:sz w:val="28"/>
          <w:szCs w:val="28"/>
          <w:lang w:val="uk-UA"/>
        </w:rPr>
        <w:t xml:space="preserve">Відповідно до програми «ПЛІЧ-О-ПЛІЧ» </w:t>
      </w:r>
      <w:r w:rsidR="00FB7C61" w:rsidRPr="00FB7C61">
        <w:rPr>
          <w:rFonts w:ascii="Times New Roman" w:eastAsia="Times New Roman" w:hAnsi="Times New Roman" w:cs="Times New Roman"/>
          <w:noProof/>
          <w:sz w:val="28"/>
          <w:szCs w:val="28"/>
          <w:lang w:eastAsia="ru-RU"/>
        </w:rPr>
        <w:drawing>
          <wp:inline distT="0" distB="0" distL="0" distR="0">
            <wp:extent cx="6391275" cy="3595092"/>
            <wp:effectExtent l="0" t="0" r="0" b="0"/>
            <wp:docPr id="18" name="Рисунок 18" descr="C:\Users\Михайло\Desktop\Новая папка (5)\ЗВІТ ДИРЕКТОР 2023=2024 н.р.(2)\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ихайло\Desktop\Новая папка (5)\ЗВІТ ДИРЕКТОР 2023=2024 н.р.(2)\Слайд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0506C3">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lang w:val="uk-UA"/>
        </w:rPr>
        <w:t>а підтримки Президента України в закладі освіти з вересня-червень місяць були проведені спортивні, спортивно-масові, фізкультурно-оздоровчі заходи.</w:t>
      </w:r>
    </w:p>
    <w:p w:rsidR="00D518F3" w:rsidRPr="007C3069" w:rsidRDefault="00D518F3" w:rsidP="00D518F3">
      <w:pPr>
        <w:spacing w:after="0" w:line="360" w:lineRule="auto"/>
        <w:jc w:val="both"/>
        <w:rPr>
          <w:rFonts w:ascii="Times New Roman" w:eastAsia="Times New Roman" w:hAnsi="Times New Roman" w:cs="Times New Roman"/>
          <w:sz w:val="28"/>
          <w:szCs w:val="28"/>
          <w:shd w:val="clear" w:color="auto" w:fill="FFFFFF"/>
          <w:lang w:val="uk-UA"/>
        </w:rPr>
      </w:pPr>
      <w:r w:rsidRPr="007C306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В рамках програми «ПЛІЧ-О-ПЛІЧ» відбулись в закладі </w:t>
      </w:r>
      <w:r w:rsidRPr="007C3069">
        <w:rPr>
          <w:rFonts w:ascii="Times New Roman" w:eastAsia="Times New Roman" w:hAnsi="Times New Roman" w:cs="Times New Roman"/>
          <w:sz w:val="28"/>
          <w:szCs w:val="28"/>
          <w:lang w:val="uk-UA"/>
        </w:rPr>
        <w:t xml:space="preserve"> Спортивні ігри України серед учнів Нетішинського професійного ліцею, у групах І, II, ІІІ курсів з бадмінтону, настільного тенісу, волейболу, шахів, шашок.</w:t>
      </w:r>
      <w:r w:rsidRPr="007C3069">
        <w:rPr>
          <w:rFonts w:ascii="Times New Roman" w:eastAsia="Times New Roman" w:hAnsi="Times New Roman" w:cs="Times New Roman"/>
          <w:sz w:val="28"/>
          <w:szCs w:val="28"/>
          <w:shd w:val="clear" w:color="auto" w:fill="FFFFFF"/>
          <w:lang w:val="uk-UA"/>
        </w:rPr>
        <w:t xml:space="preserve"> Також проводився турнір з «Міні футболу» серед здобувачів освіти I-III курсів.</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shd w:val="clear" w:color="auto" w:fill="FFFFFF"/>
          <w:lang w:val="uk-UA"/>
        </w:rPr>
        <w:t xml:space="preserve">       Здобувачі освіти Нет</w:t>
      </w:r>
      <w:r>
        <w:rPr>
          <w:rFonts w:ascii="Times New Roman" w:eastAsia="Times New Roman" w:hAnsi="Times New Roman" w:cs="Times New Roman"/>
          <w:sz w:val="28"/>
          <w:szCs w:val="28"/>
          <w:shd w:val="clear" w:color="auto" w:fill="FFFFFF"/>
          <w:lang w:val="uk-UA"/>
        </w:rPr>
        <w:t>ішинського пррфесійного ліцею є</w:t>
      </w:r>
      <w:r w:rsidRPr="007C3069">
        <w:rPr>
          <w:rFonts w:ascii="Times New Roman" w:eastAsia="Times New Roman" w:hAnsi="Times New Roman" w:cs="Times New Roman"/>
          <w:sz w:val="28"/>
          <w:szCs w:val="28"/>
          <w:shd w:val="clear" w:color="auto" w:fill="FFFFFF"/>
          <w:lang w:val="uk-UA"/>
        </w:rPr>
        <w:t>учасниками профорієнтаційно-освітнього проєкту «</w:t>
      </w:r>
      <w:r w:rsidRPr="007C3069">
        <w:rPr>
          <w:rFonts w:ascii="Times New Roman" w:eastAsia="Times New Roman" w:hAnsi="Times New Roman" w:cs="Times New Roman"/>
          <w:sz w:val="28"/>
          <w:szCs w:val="28"/>
          <w:shd w:val="clear" w:color="auto" w:fill="FFFFFF"/>
        </w:rPr>
        <w:t>KhNPP</w:t>
      </w:r>
      <w:r w:rsidRPr="007C3069">
        <w:rPr>
          <w:rFonts w:ascii="Times New Roman" w:eastAsia="Times New Roman" w:hAnsi="Times New Roman" w:cs="Times New Roman"/>
          <w:sz w:val="28"/>
          <w:szCs w:val="28"/>
          <w:shd w:val="clear" w:color="auto" w:fill="FFFFFF"/>
          <w:lang w:val="uk-UA"/>
        </w:rPr>
        <w:t xml:space="preserve"> </w:t>
      </w:r>
      <w:r w:rsidRPr="007C3069">
        <w:rPr>
          <w:rFonts w:ascii="Times New Roman" w:eastAsia="Times New Roman" w:hAnsi="Times New Roman" w:cs="Times New Roman"/>
          <w:sz w:val="28"/>
          <w:szCs w:val="28"/>
          <w:shd w:val="clear" w:color="auto" w:fill="FFFFFF"/>
        </w:rPr>
        <w:t>Atomic</w:t>
      </w:r>
      <w:r w:rsidRPr="007C3069">
        <w:rPr>
          <w:rFonts w:ascii="Times New Roman" w:eastAsia="Times New Roman" w:hAnsi="Times New Roman" w:cs="Times New Roman"/>
          <w:sz w:val="28"/>
          <w:szCs w:val="28"/>
          <w:shd w:val="clear" w:color="auto" w:fill="FFFFFF"/>
          <w:lang w:val="uk-UA"/>
        </w:rPr>
        <w:t xml:space="preserve"> </w:t>
      </w:r>
      <w:r w:rsidRPr="007C3069">
        <w:rPr>
          <w:rFonts w:ascii="Times New Roman" w:eastAsia="Times New Roman" w:hAnsi="Times New Roman" w:cs="Times New Roman"/>
          <w:sz w:val="28"/>
          <w:szCs w:val="28"/>
          <w:shd w:val="clear" w:color="auto" w:fill="FFFFFF"/>
        </w:rPr>
        <w:t>School</w:t>
      </w:r>
      <w:r w:rsidRPr="007C3069">
        <w:rPr>
          <w:rFonts w:ascii="Times New Roman" w:eastAsia="Times New Roman" w:hAnsi="Times New Roman" w:cs="Times New Roman"/>
          <w:sz w:val="28"/>
          <w:szCs w:val="28"/>
          <w:shd w:val="clear" w:color="auto" w:fill="FFFFFF"/>
          <w:lang w:val="uk-UA"/>
        </w:rPr>
        <w:t xml:space="preserve">». Освітній процес даного проєкту відбувається з використанням принципу </w:t>
      </w:r>
      <w:r w:rsidRPr="007C3069">
        <w:rPr>
          <w:rFonts w:ascii="Times New Roman" w:eastAsia="Times New Roman" w:hAnsi="Times New Roman" w:cs="Times New Roman"/>
          <w:sz w:val="28"/>
          <w:szCs w:val="28"/>
          <w:shd w:val="clear" w:color="auto" w:fill="FFFFFF"/>
        </w:rPr>
        <w:t>STEM</w:t>
      </w:r>
      <w:r w:rsidRPr="007C3069">
        <w:rPr>
          <w:rFonts w:ascii="Times New Roman" w:eastAsia="Times New Roman" w:hAnsi="Times New Roman" w:cs="Times New Roman"/>
          <w:sz w:val="28"/>
          <w:szCs w:val="28"/>
          <w:shd w:val="clear" w:color="auto" w:fill="FFFFFF"/>
          <w:lang w:val="uk-UA"/>
        </w:rPr>
        <w:t>.</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shd w:val="clear" w:color="auto" w:fill="FFFFFF"/>
          <w:lang w:val="uk-UA"/>
        </w:rPr>
        <w:t xml:space="preserve">           До Дня захисника України та українського козацтва був організований та проведений фізкультурно-оздоровчий захід «Козацька сила- торує шлях до перемоги крізь віка». В грудні був проведений тиждень оборонно-масової та військово-патріотичної роботи, військово-спортивні змагання присвячені Дню Збройних сил України (розбирання та збирання автомата, амреслінг).</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 xml:space="preserve">          Впродовж 2023-2024 навчального року викладачі предметів професійно-теоретичної підготовки працювали над створенням нових робочих програм за новими робочими планами з окремих професій, у відповідності з якими розроблялася навчально-плануюча документація з предметів та продовжували роботу над КМЗ предметів ІІ-ІІІ курсів. Розроблені поурочно-тематичні плани, проводилась робота по їх дидактичному забезпеченню.</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 xml:space="preserve">         З жовтня місяця створено та впроваджується в освітній процес електронний розклад занять на платформі «Розклад Нова Школа».  Це онлайн програма автоматизованого складання розкладу уроків а також на даній платформі здійснюється робота із журналом замін.</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 xml:space="preserve">          Педагогічні працівники при підготовці до уроків керуються поурочно-тематичними планами, методичними розробками, планами уроків, конспектами, дидактичними матеріалами, унаочненням, технічними засобами навчання. Поурочно-тематичні плани з предметів розглянуті та схвалені  на засіданнях методичних комісій і затверджені. Графік освітнього процесу передбачає чергування теоретичного і виробничого навчання, державну підсумкову атестацію, кваліфікаційну та державну кваліфікаційну атестацію, канікули, виробниче навчання, виробничу практику на підприємствах. Передбачені навчальними планами лабораторно-практичні роботи забезпечені необхідною навчально-методичною документацією,</w:t>
      </w:r>
      <w:r w:rsidR="0021000C" w:rsidRPr="002100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1000C" w:rsidRPr="0021000C">
        <w:rPr>
          <w:rFonts w:ascii="Times New Roman" w:eastAsia="Times New Roman" w:hAnsi="Times New Roman" w:cs="Times New Roman"/>
          <w:noProof/>
          <w:sz w:val="28"/>
          <w:szCs w:val="28"/>
          <w:lang w:eastAsia="ru-RU"/>
        </w:rPr>
        <w:drawing>
          <wp:inline distT="0" distB="0" distL="0" distR="0">
            <wp:extent cx="6391275" cy="3595092"/>
            <wp:effectExtent l="0" t="0" r="0" b="0"/>
            <wp:docPr id="22" name="Рисунок 22" descr="C:\Users\Михайло\Desktop\Новая папка (5)\ЗВІТ ДИРЕКТОР 2023=2024 н.р.(2)\Слайд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ихайло\Desktop\Новая папка (5)\ЗВІТ ДИРЕКТОР 2023=2024 н.р.(2)\Слайд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 xml:space="preserve"> інструкційно-технологічними картами, приладами, інструментами, матеріалами.  В ліцеї згідно з графіками проводяться консультації  та факультативи для ліквідації </w:t>
      </w:r>
      <w:r w:rsidR="0021000C" w:rsidRPr="0021000C">
        <w:rPr>
          <w:rFonts w:ascii="Times New Roman" w:eastAsia="Times New Roman" w:hAnsi="Times New Roman" w:cs="Times New Roman"/>
          <w:noProof/>
          <w:sz w:val="28"/>
          <w:szCs w:val="28"/>
          <w:lang w:eastAsia="ru-RU"/>
        </w:rPr>
        <w:drawing>
          <wp:inline distT="0" distB="0" distL="0" distR="0">
            <wp:extent cx="6391275" cy="3595092"/>
            <wp:effectExtent l="0" t="0" r="0" b="0"/>
            <wp:docPr id="23" name="Рисунок 23" descr="C:\Users\Михайло\Desktop\Новая папка (5)\ЗВІТ ДИРЕКТОР 2023=2024 н.р.(2)\Слайд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ихайло\Desktop\Новая папка (5)\ЗВІТ ДИРЕКТОР 2023=2024 н.р.(2)\Слайд4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21000C" w:rsidRPr="0021000C">
        <w:rPr>
          <w:rFonts w:ascii="Times New Roman" w:eastAsia="Times New Roman" w:hAnsi="Times New Roman" w:cs="Times New Roman"/>
          <w:noProof/>
          <w:sz w:val="28"/>
          <w:szCs w:val="28"/>
          <w:lang w:eastAsia="ru-RU"/>
        </w:rPr>
        <w:drawing>
          <wp:inline distT="0" distB="0" distL="0" distR="0">
            <wp:extent cx="6391275" cy="3595092"/>
            <wp:effectExtent l="0" t="0" r="0" b="0"/>
            <wp:docPr id="24" name="Рисунок 24" descr="C:\Users\Михайло\Desktop\Новая папка (5)\ЗВІТ ДИРЕКТОР 2023=2024 н.р.(2)\Слайд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ихайло\Desktop\Новая папка (5)\ЗВІТ ДИРЕКТОР 2023=2024 н.р.(2)\Слайд4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21000C" w:rsidRPr="0021000C">
        <w:rPr>
          <w:rFonts w:ascii="Times New Roman" w:eastAsia="Times New Roman" w:hAnsi="Times New Roman" w:cs="Times New Roman"/>
          <w:noProof/>
          <w:sz w:val="28"/>
          <w:szCs w:val="28"/>
          <w:lang w:eastAsia="ru-RU"/>
        </w:rPr>
        <w:drawing>
          <wp:inline distT="0" distB="0" distL="0" distR="0">
            <wp:extent cx="6391275" cy="3595092"/>
            <wp:effectExtent l="0" t="0" r="0" b="0"/>
            <wp:docPr id="25" name="Рисунок 25" descr="C:\Users\Михайло\Desktop\Новая папка (5)\ЗВІТ ДИРЕКТОР 2023=2024 н.р.(2)\Слайд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ихайло\Desktop\Новая папка (5)\ЗВІТ ДИРЕКТОР 2023=2024 н.р.(2)\Слайд4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21000C" w:rsidRPr="0021000C">
        <w:rPr>
          <w:rFonts w:ascii="Times New Roman" w:eastAsia="Times New Roman" w:hAnsi="Times New Roman" w:cs="Times New Roman"/>
          <w:noProof/>
          <w:sz w:val="28"/>
          <w:szCs w:val="28"/>
          <w:lang w:eastAsia="ru-RU"/>
        </w:rPr>
        <w:drawing>
          <wp:inline distT="0" distB="0" distL="0" distR="0">
            <wp:extent cx="6391275" cy="3595092"/>
            <wp:effectExtent l="0" t="0" r="0" b="0"/>
            <wp:docPr id="26" name="Рисунок 26" descr="C:\Users\Михайло\Desktop\Новая папка (5)\ЗВІТ ДИРЕКТОР 2023=2024 н.р.(2)\Слайд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ихайло\Desktop\Новая папка (5)\ЗВІТ ДИРЕКТОР 2023=2024 н.р.(2)\Слайд3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21000C" w:rsidRPr="0021000C">
        <w:rPr>
          <w:rFonts w:ascii="Times New Roman" w:eastAsia="Times New Roman" w:hAnsi="Times New Roman" w:cs="Times New Roman"/>
          <w:noProof/>
          <w:sz w:val="28"/>
          <w:szCs w:val="28"/>
          <w:lang w:eastAsia="ru-RU"/>
        </w:rPr>
        <w:drawing>
          <wp:inline distT="0" distB="0" distL="0" distR="0">
            <wp:extent cx="6391275" cy="3595092"/>
            <wp:effectExtent l="0" t="0" r="0" b="0"/>
            <wp:docPr id="27" name="Рисунок 27" descr="C:\Users\Михайло\Desktop\Новая папка (5)\ЗВІТ ДИРЕКТОР 2023=2024 н.р.(2)\Слайд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ихайло\Desktop\Новая папка (5)\ЗВІТ ДИРЕКТОР 2023=2024 н.р.(2)\Слайд3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21000C" w:rsidRPr="0021000C">
        <w:rPr>
          <w:rFonts w:ascii="Times New Roman" w:eastAsia="Times New Roman" w:hAnsi="Times New Roman" w:cs="Times New Roman"/>
          <w:noProof/>
          <w:sz w:val="28"/>
          <w:szCs w:val="28"/>
          <w:lang w:eastAsia="ru-RU"/>
        </w:rPr>
        <w:drawing>
          <wp:inline distT="0" distB="0" distL="0" distR="0">
            <wp:extent cx="6391275" cy="3595092"/>
            <wp:effectExtent l="0" t="0" r="0" b="0"/>
            <wp:docPr id="28" name="Рисунок 28" descr="C:\Users\Михайло\Desktop\Новая папка (5)\ЗВІТ ДИРЕКТОР 2023=2024 н.р.(2)\Слайд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ихайло\Desktop\Новая папка (5)\ЗВІТ ДИРЕКТОР 2023=2024 н.р.(2)\Слайд3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DF4F43" w:rsidRPr="00DF4F43">
        <w:rPr>
          <w:rFonts w:ascii="Times New Roman" w:eastAsia="Times New Roman" w:hAnsi="Times New Roman" w:cs="Times New Roman"/>
          <w:noProof/>
          <w:sz w:val="28"/>
          <w:szCs w:val="28"/>
          <w:lang w:eastAsia="ru-RU"/>
        </w:rPr>
        <w:drawing>
          <wp:inline distT="0" distB="0" distL="0" distR="0">
            <wp:extent cx="6391275" cy="3595092"/>
            <wp:effectExtent l="0" t="0" r="0" b="0"/>
            <wp:docPr id="29" name="Рисунок 29" descr="C:\Users\Михайло\Desktop\Новая папка (5)\ЗВІТ ДИРЕКТОР 2023=2024 н.р.(2)\Слай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ихайло\Desktop\Новая папка (5)\ЗВІТ ДИРЕКТОР 2023=2024 н.р.(2)\Слайд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DF4F43" w:rsidRPr="00DF4F43">
        <w:rPr>
          <w:rFonts w:ascii="Times New Roman" w:eastAsia="Times New Roman" w:hAnsi="Times New Roman" w:cs="Times New Roman"/>
          <w:noProof/>
          <w:sz w:val="28"/>
          <w:szCs w:val="28"/>
          <w:lang w:eastAsia="ru-RU"/>
        </w:rPr>
        <w:drawing>
          <wp:inline distT="0" distB="0" distL="0" distR="0">
            <wp:extent cx="6391275" cy="3595092"/>
            <wp:effectExtent l="0" t="0" r="0" b="0"/>
            <wp:docPr id="30" name="Рисунок 30" descr="C:\Users\Михайло\Desktop\Новая папка (5)\ЗВІТ ДИРЕКТОР 2023=2024 н.р.(2)\Слайд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ихайло\Desktop\Новая папка (5)\ЗВІТ ДИРЕКТОР 2023=2024 н.р.(2)\Слайд4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DF4F43" w:rsidRPr="00DF4F43">
        <w:rPr>
          <w:rFonts w:ascii="Times New Roman" w:eastAsia="Times New Roman" w:hAnsi="Times New Roman" w:cs="Times New Roman"/>
          <w:noProof/>
          <w:sz w:val="28"/>
          <w:szCs w:val="28"/>
          <w:lang w:eastAsia="ru-RU"/>
        </w:rPr>
        <w:drawing>
          <wp:inline distT="0" distB="0" distL="0" distR="0">
            <wp:extent cx="6391275" cy="3595092"/>
            <wp:effectExtent l="0" t="0" r="0" b="0"/>
            <wp:docPr id="31" name="Рисунок 31" descr="C:\Users\Михайло\Desktop\Новая папка (5)\ЗВІТ ДИРЕКТОР 2023=2024 н.р.(2)\Слайд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ихайло\Desktop\Новая папка (5)\ЗВІТ ДИРЕКТОР 2023=2024 н.р.(2)\Слайд4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1F7FF5" w:rsidRPr="001F7FF5">
        <w:rPr>
          <w:rFonts w:ascii="Times New Roman" w:eastAsia="Times New Roman" w:hAnsi="Times New Roman" w:cs="Times New Roman"/>
          <w:noProof/>
          <w:sz w:val="28"/>
          <w:szCs w:val="28"/>
          <w:lang w:eastAsia="ru-RU"/>
        </w:rPr>
        <w:drawing>
          <wp:inline distT="0" distB="0" distL="0" distR="0">
            <wp:extent cx="6391275" cy="3595092"/>
            <wp:effectExtent l="0" t="0" r="0" b="0"/>
            <wp:docPr id="32" name="Рисунок 32" descr="C:\Users\Михайло\Desktop\Новая папка (5)\ЗВІТ ДИРЕКТОР 2023=2024 н.р.(2)\Слайд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ихайло\Desktop\Новая папка (5)\ЗВІТ ДИРЕКТОР 2023=2024 н.р.(2)\Слайд4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прогалин у знаннях учнів. Журнали обліку теоретичного навчання у закладі освіти ведуться згідно з  інструкціями.</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 xml:space="preserve">         </w:t>
      </w:r>
      <w:r w:rsidR="001F7FF5" w:rsidRPr="001F7FF5">
        <w:rPr>
          <w:rFonts w:ascii="Times New Roman" w:eastAsia="Times New Roman" w:hAnsi="Times New Roman" w:cs="Times New Roman"/>
          <w:noProof/>
          <w:sz w:val="28"/>
          <w:szCs w:val="28"/>
          <w:lang w:eastAsia="ru-RU"/>
        </w:rPr>
        <w:drawing>
          <wp:inline distT="0" distB="0" distL="0" distR="0">
            <wp:extent cx="6391275" cy="3595092"/>
            <wp:effectExtent l="0" t="0" r="0" b="0"/>
            <wp:docPr id="33" name="Рисунок 33" descr="C:\Users\Михайло\Desktop\Новая папка (5)\ЗВІТ ДИРЕКТОР 2023=2024 н.р.(2)\Слайд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ихайло\Desktop\Новая папка (5)\ЗВІТ ДИРЕКТОР 2023=2024 н.р.(2)\Слайд4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 xml:space="preserve"> </w:t>
      </w:r>
      <w:r w:rsidR="001F7FF5" w:rsidRPr="001F7FF5">
        <w:rPr>
          <w:rFonts w:ascii="Times New Roman" w:eastAsia="Times New Roman" w:hAnsi="Times New Roman" w:cs="Times New Roman"/>
          <w:noProof/>
          <w:sz w:val="28"/>
          <w:szCs w:val="28"/>
          <w:lang w:eastAsia="ru-RU"/>
        </w:rPr>
        <w:drawing>
          <wp:inline distT="0" distB="0" distL="0" distR="0">
            <wp:extent cx="6391275" cy="3595092"/>
            <wp:effectExtent l="0" t="0" r="0" b="0"/>
            <wp:docPr id="34" name="Рисунок 34" descr="C:\Users\Михайло\Desktop\Новая папка (5)\ЗВІТ ДИРЕКТОР 2023=2024 н.р.(2)\Слайд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ихайло\Desktop\Новая папка (5)\ЗВІТ ДИРЕКТОР 2023=2024 н.р.(2)\Слайд4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У відповідності з навчальними планами, в основному, в зазначених обсягах відпрацьовані програми з предметів загальноосвітньої та професійно-теоретичної підготовки. Окремі випадки невиконання навчальних планів пов'язані з проходженням курсів підвищення кваліфікації педагогічними працівниками, наявністю лікарняних листів, корекцією графіку навчально-виробничого процесу в зв'язку з проходженням виробничої практики на виробництві. Остаточна розбіжність у кількості годин, передбачених начальними пл</w:t>
      </w:r>
      <w:r>
        <w:rPr>
          <w:rFonts w:ascii="Times New Roman" w:eastAsia="Times New Roman" w:hAnsi="Times New Roman" w:cs="Times New Roman"/>
          <w:sz w:val="28"/>
          <w:szCs w:val="28"/>
          <w:lang w:val="uk-UA"/>
        </w:rPr>
        <w:t>анами і вичитаних фактично, була</w:t>
      </w:r>
      <w:r w:rsidRPr="007C3069">
        <w:rPr>
          <w:rFonts w:ascii="Times New Roman" w:eastAsia="Times New Roman" w:hAnsi="Times New Roman" w:cs="Times New Roman"/>
          <w:sz w:val="28"/>
          <w:szCs w:val="28"/>
          <w:lang w:val="uk-UA"/>
        </w:rPr>
        <w:t xml:space="preserve"> ліквідована впродовж ІІ семестру навчального року. </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 xml:space="preserve">         </w:t>
      </w:r>
      <w:r w:rsidR="001F7FF5" w:rsidRPr="001F7FF5">
        <w:rPr>
          <w:rFonts w:ascii="Times New Roman" w:eastAsia="Times New Roman" w:hAnsi="Times New Roman" w:cs="Times New Roman"/>
          <w:noProof/>
          <w:sz w:val="28"/>
          <w:szCs w:val="28"/>
          <w:lang w:eastAsia="ru-RU"/>
        </w:rPr>
        <w:drawing>
          <wp:inline distT="0" distB="0" distL="0" distR="0">
            <wp:extent cx="6391275" cy="3595092"/>
            <wp:effectExtent l="0" t="0" r="0" b="0"/>
            <wp:docPr id="35" name="Рисунок 35" descr="C:\Users\Михайло\Desktop\Новая папка (5)\ЗВІТ ДИРЕКТОР 2023=2024 н.р.(2)\Слайд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ихайло\Desktop\Новая папка (5)\ЗВІТ ДИРЕКТОР 2023=2024 н.р.(2)\Слайд5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 xml:space="preserve">  </w:t>
      </w:r>
      <w:r w:rsidR="001F7FF5" w:rsidRPr="001F7FF5">
        <w:rPr>
          <w:rFonts w:ascii="Times New Roman" w:eastAsia="Times New Roman" w:hAnsi="Times New Roman" w:cs="Times New Roman"/>
          <w:noProof/>
          <w:sz w:val="28"/>
          <w:szCs w:val="28"/>
          <w:lang w:eastAsia="ru-RU"/>
        </w:rPr>
        <w:drawing>
          <wp:inline distT="0" distB="0" distL="0" distR="0">
            <wp:extent cx="6391275" cy="3595092"/>
            <wp:effectExtent l="0" t="0" r="0" b="0"/>
            <wp:docPr id="36" name="Рисунок 36" descr="C:\Users\Михайло\Desktop\Новая папка (5)\ЗВІТ ДИРЕКТОР 2023=2024 н.р.(2)\Слайд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ихайло\Desktop\Новая папка (5)\ЗВІТ ДИРЕКТОР 2023=2024 н.р.(2)\Слайд5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BE3099" w:rsidRPr="00BE3099">
        <w:rPr>
          <w:rFonts w:ascii="Times New Roman" w:eastAsia="Times New Roman" w:hAnsi="Times New Roman" w:cs="Times New Roman"/>
          <w:noProof/>
          <w:sz w:val="28"/>
          <w:szCs w:val="28"/>
          <w:lang w:eastAsia="ru-RU"/>
        </w:rPr>
        <w:drawing>
          <wp:inline distT="0" distB="0" distL="0" distR="0">
            <wp:extent cx="6391275" cy="3595092"/>
            <wp:effectExtent l="0" t="0" r="0" b="0"/>
            <wp:docPr id="37" name="Рисунок 37" descr="C:\Users\Михайло\Desktop\Новая папка (5)\ЗВІТ ДИРЕКТОР 2023=2024 н.р.(2)\Слайд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ихайло\Desktop\Новая папка (5)\ЗВІТ ДИРЕКТОР 2023=2024 н.р.(2)\Слайд5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Навчання проводиться у 20 кабінетах, 3 майстернях, 5 лабораторіях, 3 навчально-</w:t>
      </w:r>
      <w:r w:rsidR="00BE3099" w:rsidRPr="00BE3099">
        <w:rPr>
          <w:rFonts w:ascii="Times New Roman" w:eastAsia="Times New Roman" w:hAnsi="Times New Roman" w:cs="Times New Roman"/>
          <w:noProof/>
          <w:sz w:val="28"/>
          <w:szCs w:val="28"/>
          <w:lang w:eastAsia="ru-RU"/>
        </w:rPr>
        <w:drawing>
          <wp:inline distT="0" distB="0" distL="0" distR="0">
            <wp:extent cx="6391275" cy="3595092"/>
            <wp:effectExtent l="0" t="0" r="0" b="0"/>
            <wp:docPr id="38" name="Рисунок 38" descr="C:\Users\Михайло\Desktop\Новая папка (5)\ЗВІТ ДИРЕКТОР 2023=2024 н.р.(2)\Слайд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ихайло\Desktop\Новая папка (5)\ЗВІТ ДИРЕКТОР 2023=2024 н.р.(2)\Слайд5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BE3099" w:rsidRPr="00BE3099">
        <w:rPr>
          <w:rFonts w:ascii="Times New Roman" w:eastAsia="Times New Roman" w:hAnsi="Times New Roman" w:cs="Times New Roman"/>
          <w:noProof/>
          <w:sz w:val="28"/>
          <w:szCs w:val="28"/>
          <w:lang w:eastAsia="ru-RU"/>
        </w:rPr>
        <w:drawing>
          <wp:inline distT="0" distB="0" distL="0" distR="0">
            <wp:extent cx="6391275" cy="3595092"/>
            <wp:effectExtent l="0" t="0" r="0" b="0"/>
            <wp:docPr id="39" name="Рисунок 39" descr="C:\Users\Михайло\Desktop\Новая папка (5)\ЗВІТ ДИРЕКТОР 2023=2024 н.р.(2)\Слайд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ихайло\Desktop\Новая папка (5)\ЗВІТ ДИРЕКТОР 2023=2024 н.р.(2)\Слайд5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7C3069">
        <w:rPr>
          <w:rFonts w:ascii="Times New Roman" w:eastAsia="Times New Roman" w:hAnsi="Times New Roman" w:cs="Times New Roman"/>
          <w:sz w:val="28"/>
          <w:szCs w:val="28"/>
          <w:lang w:val="uk-UA"/>
        </w:rPr>
        <w:t>практичних центрах та 1 навчально-практичній (виробничій) дільниці, які відповідають вимогам кваліфікаційних характеристик та освітніх програм. На початку навчального року склад</w:t>
      </w:r>
      <w:r>
        <w:rPr>
          <w:rFonts w:ascii="Times New Roman" w:eastAsia="Times New Roman" w:hAnsi="Times New Roman" w:cs="Times New Roman"/>
          <w:sz w:val="28"/>
          <w:szCs w:val="28"/>
          <w:lang w:val="uk-UA"/>
        </w:rPr>
        <w:t>ається графік освітнього</w:t>
      </w:r>
      <w:r w:rsidRPr="007C3069">
        <w:rPr>
          <w:rFonts w:ascii="Times New Roman" w:eastAsia="Times New Roman" w:hAnsi="Times New Roman" w:cs="Times New Roman"/>
          <w:sz w:val="28"/>
          <w:szCs w:val="28"/>
          <w:lang w:val="uk-UA"/>
        </w:rPr>
        <w:t xml:space="preserve"> проц</w:t>
      </w:r>
      <w:r>
        <w:rPr>
          <w:rFonts w:ascii="Times New Roman" w:eastAsia="Times New Roman" w:hAnsi="Times New Roman" w:cs="Times New Roman"/>
          <w:sz w:val="28"/>
          <w:szCs w:val="28"/>
          <w:lang w:val="uk-UA"/>
        </w:rPr>
        <w:t>есу, який містить розклад уроків</w:t>
      </w:r>
      <w:r w:rsidR="00BE3099" w:rsidRPr="00BE3099">
        <w:rPr>
          <w:rFonts w:ascii="Times New Roman" w:eastAsia="Times New Roman" w:hAnsi="Times New Roman" w:cs="Times New Roman"/>
          <w:noProof/>
          <w:sz w:val="28"/>
          <w:szCs w:val="28"/>
          <w:lang w:eastAsia="ru-RU"/>
        </w:rPr>
        <w:drawing>
          <wp:inline distT="0" distB="0" distL="0" distR="0">
            <wp:extent cx="6391275" cy="3595092"/>
            <wp:effectExtent l="0" t="0" r="0" b="0"/>
            <wp:docPr id="40" name="Рисунок 40" descr="C:\Users\Михайло\Desktop\Новая папка (5)\ЗВІТ ДИРЕКТОР 2023=2024 н.р.(2)\Слайд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ихайло\Desktop\Новая папка (5)\ЗВІТ ДИРЕКТОР 2023=2024 н.р.(2)\Слайд5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Pr>
          <w:rFonts w:ascii="Times New Roman" w:eastAsia="Times New Roman" w:hAnsi="Times New Roman" w:cs="Times New Roman"/>
          <w:sz w:val="28"/>
          <w:szCs w:val="28"/>
          <w:lang w:val="uk-UA"/>
        </w:rPr>
        <w:t xml:space="preserve"> професійно-</w:t>
      </w:r>
      <w:r w:rsidRPr="007C3069">
        <w:rPr>
          <w:rFonts w:ascii="Times New Roman" w:eastAsia="Times New Roman" w:hAnsi="Times New Roman" w:cs="Times New Roman"/>
          <w:sz w:val="28"/>
          <w:szCs w:val="28"/>
          <w:lang w:val="uk-UA"/>
        </w:rPr>
        <w:t>теоретичної</w:t>
      </w:r>
      <w:r>
        <w:rPr>
          <w:rFonts w:ascii="Times New Roman" w:eastAsia="Times New Roman" w:hAnsi="Times New Roman" w:cs="Times New Roman"/>
          <w:sz w:val="28"/>
          <w:szCs w:val="28"/>
          <w:lang w:val="uk-UA"/>
        </w:rPr>
        <w:t xml:space="preserve">, загальноосвітньої </w:t>
      </w:r>
      <w:r w:rsidRPr="007C3069">
        <w:rPr>
          <w:rFonts w:ascii="Times New Roman" w:eastAsia="Times New Roman" w:hAnsi="Times New Roman" w:cs="Times New Roman"/>
          <w:sz w:val="28"/>
          <w:szCs w:val="28"/>
          <w:lang w:val="uk-UA"/>
        </w:rPr>
        <w:t xml:space="preserve"> і практичної підготовки, графік ви</w:t>
      </w:r>
      <w:r>
        <w:rPr>
          <w:rFonts w:ascii="Times New Roman" w:eastAsia="Times New Roman" w:hAnsi="Times New Roman" w:cs="Times New Roman"/>
          <w:sz w:val="28"/>
          <w:szCs w:val="28"/>
          <w:lang w:val="uk-UA"/>
        </w:rPr>
        <w:t>робничого навчання у майстернях, лабораторіях та навчально-практичних центрах.</w:t>
      </w:r>
      <w:r w:rsidRPr="007C3069">
        <w:rPr>
          <w:rFonts w:ascii="Times New Roman" w:eastAsia="Times New Roman" w:hAnsi="Times New Roman" w:cs="Times New Roman"/>
          <w:sz w:val="28"/>
          <w:szCs w:val="28"/>
          <w:lang w:val="uk-UA"/>
        </w:rPr>
        <w:t xml:space="preserve"> З метою контролю за якіс</w:t>
      </w:r>
      <w:r>
        <w:rPr>
          <w:rFonts w:ascii="Times New Roman" w:eastAsia="Times New Roman" w:hAnsi="Times New Roman" w:cs="Times New Roman"/>
          <w:sz w:val="28"/>
          <w:szCs w:val="28"/>
          <w:lang w:val="uk-UA"/>
        </w:rPr>
        <w:t>тю навчання та підготовкою здобувачів освіти,</w:t>
      </w:r>
      <w:r w:rsidRPr="007C3069">
        <w:rPr>
          <w:rFonts w:ascii="Times New Roman" w:eastAsia="Times New Roman" w:hAnsi="Times New Roman" w:cs="Times New Roman"/>
          <w:sz w:val="28"/>
          <w:szCs w:val="28"/>
          <w:lang w:val="uk-UA"/>
        </w:rPr>
        <w:t xml:space="preserve"> щорічно проводяться контрольні роботи з предметів професійно-теоретичної підготовки, тематичні, поетапні атестації. Оперативну, точну, об’єктивну інформацію про поточний стан навчального процесу надають регулярні моніторингові дослідження, які є необхідним інструментом аналізу різних сторін освітнього  процесу.</w:t>
      </w:r>
    </w:p>
    <w:p w:rsidR="00D518F3" w:rsidRPr="00DC2049" w:rsidRDefault="00D518F3" w:rsidP="00D518F3">
      <w:pPr>
        <w:spacing w:after="0" w:line="360" w:lineRule="auto"/>
        <w:jc w:val="both"/>
        <w:rPr>
          <w:rFonts w:ascii="Times New Roman" w:eastAsia="Times New Roman" w:hAnsi="Times New Roman" w:cs="Times New Roman"/>
          <w:b/>
          <w:sz w:val="28"/>
          <w:szCs w:val="28"/>
          <w:lang w:val="uk-UA"/>
        </w:rPr>
      </w:pPr>
      <w:r w:rsidRPr="007C3069">
        <w:rPr>
          <w:rFonts w:ascii="Times New Roman" w:eastAsia="Times New Roman" w:hAnsi="Times New Roman" w:cs="Times New Roman"/>
          <w:sz w:val="28"/>
          <w:szCs w:val="28"/>
          <w:lang w:val="uk-UA"/>
        </w:rPr>
        <w:t xml:space="preserve">         Викладачі постійно працюють над  наповненістю кабінетів навчальними та методичними матеріалами, завданнями для  контролю знань. Здійснюється  робота  й по поліпшенню естетичного вигляду кабінетів. В ході освітнього процесу, в І семестрі, зі здобув</w:t>
      </w:r>
      <w:r>
        <w:rPr>
          <w:rFonts w:ascii="Times New Roman" w:eastAsia="Times New Roman" w:hAnsi="Times New Roman" w:cs="Times New Roman"/>
          <w:sz w:val="28"/>
          <w:szCs w:val="28"/>
          <w:lang w:val="uk-UA"/>
        </w:rPr>
        <w:t>ачами випускних груп проводилась</w:t>
      </w:r>
      <w:r w:rsidRPr="007C3069">
        <w:rPr>
          <w:rFonts w:ascii="Times New Roman" w:eastAsia="Times New Roman" w:hAnsi="Times New Roman" w:cs="Times New Roman"/>
          <w:sz w:val="28"/>
          <w:szCs w:val="28"/>
          <w:lang w:val="uk-UA"/>
        </w:rPr>
        <w:t xml:space="preserve"> інформаційно-роз’яснювальна робота щодо особливостей проведення та під</w:t>
      </w:r>
      <w:r>
        <w:rPr>
          <w:rFonts w:ascii="Times New Roman" w:eastAsia="Times New Roman" w:hAnsi="Times New Roman" w:cs="Times New Roman"/>
          <w:sz w:val="28"/>
          <w:szCs w:val="28"/>
          <w:lang w:val="uk-UA"/>
        </w:rPr>
        <w:t>готовки здобувачів освіти до НМТ у 2024 році. 24 випускника Нетішинського професійного ліцею зареєструвались для здачі НМТ у 2024 році, 21 здобувач освіти- склали НМТ в основній сесії, 1-здобувач освіти в додатковій.</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 xml:space="preserve">         Формується для надання до Єдиної державної електронної бази освіти дані на отримання свідоцтв про повну загальну середню освіту та  дипломів кваліфікованого робі</w:t>
      </w:r>
      <w:r>
        <w:rPr>
          <w:rFonts w:ascii="Times New Roman" w:eastAsia="Times New Roman" w:hAnsi="Times New Roman" w:cs="Times New Roman"/>
          <w:sz w:val="28"/>
          <w:szCs w:val="28"/>
          <w:lang w:val="uk-UA"/>
        </w:rPr>
        <w:t>тника (випускники 2024-січень), випускники червень 2024 рік.</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7C3069">
        <w:rPr>
          <w:rFonts w:ascii="Times New Roman" w:eastAsia="Times New Roman" w:hAnsi="Times New Roman" w:cs="Times New Roman"/>
          <w:sz w:val="28"/>
          <w:szCs w:val="28"/>
          <w:lang w:val="uk-UA"/>
        </w:rPr>
        <w:t>У групах І-ІІІ курсів проведені контрольні зрізи знань (за їх підсумками видано окремий наказ).</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7C3069">
        <w:rPr>
          <w:rFonts w:ascii="Times New Roman" w:eastAsia="Times New Roman" w:hAnsi="Times New Roman" w:cs="Times New Roman"/>
          <w:sz w:val="28"/>
          <w:szCs w:val="28"/>
          <w:lang w:val="uk-UA"/>
        </w:rPr>
        <w:t xml:space="preserve">На підставі результатів опанування учнями матеріалу тем упродовж їх вивчення з урахуванням поточних оцінок, різних видів навчальних, контрольних письмових робіт та навчальної активності учнів, викладачами Нетішинського професійного ліцею виставлені тематичні оцінки, а на їх основі виставлено </w:t>
      </w:r>
      <w:r>
        <w:rPr>
          <w:rFonts w:ascii="Times New Roman" w:eastAsia="Times New Roman" w:hAnsi="Times New Roman" w:cs="Times New Roman"/>
          <w:sz w:val="28"/>
          <w:szCs w:val="28"/>
          <w:lang w:val="uk-UA"/>
        </w:rPr>
        <w:t xml:space="preserve">оцінки за ІІ семестр та річне оцінювання. </w:t>
      </w:r>
    </w:p>
    <w:p w:rsidR="00D518F3" w:rsidRPr="007C3069" w:rsidRDefault="00D518F3" w:rsidP="00D518F3">
      <w:pPr>
        <w:spacing w:after="0" w:line="360" w:lineRule="auto"/>
        <w:jc w:val="both"/>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Результати навчальних досягнень учнів за І семестр 2023-2024 н. р. розглянуті та обговорені на засіданнях методичних комісій та винесені на обговорення педагогічної ради.</w:t>
      </w:r>
    </w:p>
    <w:p w:rsidR="00D518F3" w:rsidRPr="007C3069" w:rsidRDefault="00D518F3" w:rsidP="00D518F3">
      <w:pPr>
        <w:spacing w:after="0"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b/>
          <w:sz w:val="28"/>
          <w:szCs w:val="28"/>
        </w:rPr>
        <w:t>Результати успішності учнів за Iсеместр 2023/2024 навчальний рік (семестрові бали)</w:t>
      </w:r>
    </w:p>
    <w:tbl>
      <w:tblPr>
        <w:tblStyle w:val="a8"/>
        <w:tblW w:w="0" w:type="auto"/>
        <w:tblInd w:w="-545" w:type="dxa"/>
        <w:tblLayout w:type="fixed"/>
        <w:tblLook w:val="04A0" w:firstRow="1" w:lastRow="0" w:firstColumn="1" w:lastColumn="0" w:noHBand="0" w:noVBand="1"/>
      </w:tblPr>
      <w:tblGrid>
        <w:gridCol w:w="1080"/>
        <w:gridCol w:w="1170"/>
        <w:gridCol w:w="1107"/>
        <w:gridCol w:w="873"/>
        <w:gridCol w:w="745"/>
        <w:gridCol w:w="875"/>
        <w:gridCol w:w="776"/>
        <w:gridCol w:w="844"/>
        <w:gridCol w:w="807"/>
        <w:gridCol w:w="813"/>
        <w:gridCol w:w="1350"/>
      </w:tblGrid>
      <w:tr w:rsidR="00D518F3" w:rsidRPr="007C3069" w:rsidTr="00304ADA">
        <w:trPr>
          <w:trHeight w:val="380"/>
        </w:trPr>
        <w:tc>
          <w:tcPr>
            <w:tcW w:w="10440" w:type="dxa"/>
            <w:gridSpan w:val="11"/>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Рівень навчальних досягнень учнів</w:t>
            </w:r>
          </w:p>
        </w:tc>
      </w:tr>
      <w:tr w:rsidR="00D518F3" w:rsidRPr="007C3069" w:rsidTr="00304ADA">
        <w:trPr>
          <w:trHeight w:val="338"/>
        </w:trPr>
        <w:tc>
          <w:tcPr>
            <w:tcW w:w="1080" w:type="dxa"/>
            <w:vMerge w:val="restart"/>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Група</w:t>
            </w:r>
          </w:p>
        </w:tc>
        <w:tc>
          <w:tcPr>
            <w:tcW w:w="1170" w:type="dxa"/>
            <w:vMerge w:val="restart"/>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Кількість</w:t>
            </w:r>
          </w:p>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учнів</w:t>
            </w:r>
          </w:p>
        </w:tc>
        <w:tc>
          <w:tcPr>
            <w:tcW w:w="1107" w:type="dxa"/>
            <w:vMerge w:val="restart"/>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Оцінено</w:t>
            </w:r>
          </w:p>
        </w:tc>
        <w:tc>
          <w:tcPr>
            <w:tcW w:w="1618" w:type="dxa"/>
            <w:gridSpan w:val="2"/>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Високий</w:t>
            </w:r>
          </w:p>
        </w:tc>
        <w:tc>
          <w:tcPr>
            <w:tcW w:w="1651" w:type="dxa"/>
            <w:gridSpan w:val="2"/>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Достатній</w:t>
            </w:r>
          </w:p>
        </w:tc>
        <w:tc>
          <w:tcPr>
            <w:tcW w:w="1651" w:type="dxa"/>
            <w:gridSpan w:val="2"/>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Середній</w:t>
            </w:r>
          </w:p>
        </w:tc>
        <w:tc>
          <w:tcPr>
            <w:tcW w:w="2163" w:type="dxa"/>
            <w:gridSpan w:val="2"/>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Низький</w:t>
            </w:r>
          </w:p>
        </w:tc>
      </w:tr>
      <w:tr w:rsidR="00D518F3" w:rsidRPr="007C3069" w:rsidTr="00304ADA">
        <w:trPr>
          <w:trHeight w:val="444"/>
        </w:trPr>
        <w:tc>
          <w:tcPr>
            <w:tcW w:w="1080" w:type="dxa"/>
            <w:vMerge/>
          </w:tcPr>
          <w:p w:rsidR="00D518F3" w:rsidRPr="007C3069" w:rsidRDefault="00D518F3" w:rsidP="00304ADA">
            <w:pPr>
              <w:spacing w:line="360" w:lineRule="auto"/>
              <w:jc w:val="center"/>
              <w:rPr>
                <w:rFonts w:ascii="Times New Roman" w:eastAsia="Times New Roman" w:hAnsi="Times New Roman" w:cs="Times New Roman"/>
                <w:sz w:val="28"/>
                <w:szCs w:val="28"/>
              </w:rPr>
            </w:pPr>
          </w:p>
        </w:tc>
        <w:tc>
          <w:tcPr>
            <w:tcW w:w="1170" w:type="dxa"/>
            <w:vMerge/>
          </w:tcPr>
          <w:p w:rsidR="00D518F3" w:rsidRPr="007C3069" w:rsidRDefault="00D518F3" w:rsidP="00304ADA">
            <w:pPr>
              <w:spacing w:line="360" w:lineRule="auto"/>
              <w:jc w:val="center"/>
              <w:rPr>
                <w:rFonts w:ascii="Times New Roman" w:eastAsia="Times New Roman" w:hAnsi="Times New Roman" w:cs="Times New Roman"/>
                <w:sz w:val="28"/>
                <w:szCs w:val="28"/>
              </w:rPr>
            </w:pPr>
          </w:p>
        </w:tc>
        <w:tc>
          <w:tcPr>
            <w:tcW w:w="1107" w:type="dxa"/>
            <w:vMerge/>
          </w:tcPr>
          <w:p w:rsidR="00D518F3" w:rsidRPr="007C3069" w:rsidRDefault="00D518F3" w:rsidP="00304ADA">
            <w:pPr>
              <w:spacing w:line="360" w:lineRule="auto"/>
              <w:jc w:val="center"/>
              <w:rPr>
                <w:rFonts w:ascii="Times New Roman" w:eastAsia="Times New Roman" w:hAnsi="Times New Roman" w:cs="Times New Roman"/>
                <w:sz w:val="28"/>
                <w:szCs w:val="28"/>
              </w:rPr>
            </w:pP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 xml:space="preserve">Кількість </w:t>
            </w:r>
            <w:r w:rsidRPr="007C3069">
              <w:rPr>
                <w:rFonts w:ascii="Times New Roman" w:eastAsia="Times New Roman" w:hAnsi="Times New Roman" w:cs="Times New Roman"/>
                <w:sz w:val="28"/>
                <w:szCs w:val="28"/>
                <w:lang w:val="uk-UA"/>
              </w:rPr>
              <w:t>учнів</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 xml:space="preserve">Кількість </w:t>
            </w:r>
            <w:r w:rsidRPr="007C3069">
              <w:rPr>
                <w:rFonts w:ascii="Times New Roman" w:eastAsia="Times New Roman" w:hAnsi="Times New Roman" w:cs="Times New Roman"/>
                <w:sz w:val="28"/>
                <w:szCs w:val="28"/>
                <w:lang w:val="uk-UA"/>
              </w:rPr>
              <w:t>учнів</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 xml:space="preserve">Кількість </w:t>
            </w:r>
            <w:r w:rsidRPr="007C3069">
              <w:rPr>
                <w:rFonts w:ascii="Times New Roman" w:eastAsia="Times New Roman" w:hAnsi="Times New Roman" w:cs="Times New Roman"/>
                <w:sz w:val="28"/>
                <w:szCs w:val="28"/>
                <w:lang w:val="uk-UA"/>
              </w:rPr>
              <w:t>учнів</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 xml:space="preserve">Кількість </w:t>
            </w:r>
            <w:r w:rsidRPr="007C3069">
              <w:rPr>
                <w:rFonts w:ascii="Times New Roman" w:eastAsia="Times New Roman" w:hAnsi="Times New Roman" w:cs="Times New Roman"/>
                <w:sz w:val="28"/>
                <w:szCs w:val="28"/>
                <w:lang w:val="uk-UA"/>
              </w:rPr>
              <w:t>учнів</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3</w:t>
            </w:r>
            <w:r w:rsidRPr="007C3069">
              <w:rPr>
                <w:rFonts w:ascii="Times New Roman" w:eastAsia="Times New Roman" w:hAnsi="Times New Roman" w:cs="Times New Roman"/>
                <w:sz w:val="28"/>
                <w:szCs w:val="28"/>
              </w:rPr>
              <w:t>01</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25</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25</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0</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4</w:t>
            </w:r>
            <w:r w:rsidRPr="007C3069">
              <w:rPr>
                <w:rFonts w:ascii="Times New Roman" w:eastAsia="Times New Roman" w:hAnsi="Times New Roman" w:cs="Times New Roman"/>
                <w:sz w:val="28"/>
                <w:szCs w:val="28"/>
              </w:rPr>
              <w:t>0%</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15</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6</w:t>
            </w:r>
            <w:r w:rsidRPr="007C3069">
              <w:rPr>
                <w:rFonts w:ascii="Times New Roman" w:eastAsia="Times New Roman" w:hAnsi="Times New Roman" w:cs="Times New Roman"/>
                <w:sz w:val="28"/>
                <w:szCs w:val="28"/>
              </w:rPr>
              <w:t>0%</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782"/>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3</w:t>
            </w:r>
            <w:r w:rsidRPr="007C3069">
              <w:rPr>
                <w:rFonts w:ascii="Times New Roman" w:eastAsia="Times New Roman" w:hAnsi="Times New Roman" w:cs="Times New Roman"/>
                <w:sz w:val="28"/>
                <w:szCs w:val="28"/>
              </w:rPr>
              <w:t>02</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24</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24</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4,2%</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7</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70,8</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6</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25</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3</w:t>
            </w:r>
            <w:r w:rsidRPr="007C3069">
              <w:rPr>
                <w:rFonts w:ascii="Times New Roman" w:eastAsia="Times New Roman" w:hAnsi="Times New Roman" w:cs="Times New Roman"/>
                <w:sz w:val="28"/>
                <w:szCs w:val="28"/>
              </w:rPr>
              <w:t>03</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2</w:t>
            </w:r>
            <w:r w:rsidRPr="007C3069">
              <w:rPr>
                <w:rFonts w:ascii="Times New Roman" w:eastAsia="Times New Roman" w:hAnsi="Times New Roman" w:cs="Times New Roman"/>
                <w:sz w:val="28"/>
                <w:szCs w:val="28"/>
                <w:lang w:val="uk-UA"/>
              </w:rPr>
              <w:t>5</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24</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13</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54</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1</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46</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3</w:t>
            </w:r>
            <w:r w:rsidRPr="007C3069">
              <w:rPr>
                <w:rFonts w:ascii="Times New Roman" w:eastAsia="Times New Roman" w:hAnsi="Times New Roman" w:cs="Times New Roman"/>
                <w:sz w:val="28"/>
                <w:szCs w:val="28"/>
              </w:rPr>
              <w:t>04</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2</w:t>
            </w:r>
            <w:r w:rsidRPr="007C3069">
              <w:rPr>
                <w:rFonts w:ascii="Times New Roman" w:eastAsia="Times New Roman" w:hAnsi="Times New Roman" w:cs="Times New Roman"/>
                <w:sz w:val="28"/>
                <w:szCs w:val="28"/>
                <w:lang w:val="uk-UA"/>
              </w:rPr>
              <w:t>5</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2</w:t>
            </w:r>
            <w:r w:rsidRPr="007C3069">
              <w:rPr>
                <w:rFonts w:ascii="Times New Roman" w:eastAsia="Times New Roman" w:hAnsi="Times New Roman" w:cs="Times New Roman"/>
                <w:sz w:val="28"/>
                <w:szCs w:val="28"/>
                <w:lang w:val="uk-UA"/>
              </w:rPr>
              <w:t>5</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5</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20</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9</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76</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4%</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305</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2</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2</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8,3%</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4</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33,3</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5</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41,7</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16,7%</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201</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2</w:t>
            </w:r>
            <w:r w:rsidRPr="007C3069">
              <w:rPr>
                <w:rFonts w:ascii="Times New Roman" w:eastAsia="Times New Roman" w:hAnsi="Times New Roman" w:cs="Times New Roman"/>
                <w:sz w:val="28"/>
                <w:szCs w:val="28"/>
                <w:lang w:val="uk-UA"/>
              </w:rPr>
              <w:t>7</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2</w:t>
            </w:r>
            <w:r w:rsidRPr="007C3069">
              <w:rPr>
                <w:rFonts w:ascii="Times New Roman" w:eastAsia="Times New Roman" w:hAnsi="Times New Roman" w:cs="Times New Roman"/>
                <w:sz w:val="28"/>
                <w:szCs w:val="28"/>
                <w:lang w:val="uk-UA"/>
              </w:rPr>
              <w:t>7</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10</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37</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16</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59%</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4%</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202</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24</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24</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10</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41,7</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14</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58,3</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203</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2</w:t>
            </w:r>
            <w:r w:rsidRPr="007C3069">
              <w:rPr>
                <w:rFonts w:ascii="Times New Roman" w:eastAsia="Times New Roman" w:hAnsi="Times New Roman" w:cs="Times New Roman"/>
                <w:sz w:val="28"/>
                <w:szCs w:val="28"/>
                <w:lang w:val="uk-UA"/>
              </w:rPr>
              <w:t>3</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2</w:t>
            </w:r>
            <w:r w:rsidRPr="007C3069">
              <w:rPr>
                <w:rFonts w:ascii="Times New Roman" w:eastAsia="Times New Roman" w:hAnsi="Times New Roman" w:cs="Times New Roman"/>
                <w:sz w:val="28"/>
                <w:szCs w:val="28"/>
                <w:lang w:val="uk-UA"/>
              </w:rPr>
              <w:t>3</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9%</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5</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 xml:space="preserve">65 </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6</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26</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204</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23</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2</w:t>
            </w:r>
            <w:r w:rsidRPr="007C3069">
              <w:rPr>
                <w:rFonts w:ascii="Times New Roman" w:eastAsia="Times New Roman" w:hAnsi="Times New Roman" w:cs="Times New Roman"/>
                <w:sz w:val="28"/>
                <w:szCs w:val="28"/>
                <w:lang w:val="uk-UA"/>
              </w:rPr>
              <w:t>2</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11</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50</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1</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5</w:t>
            </w:r>
            <w:r w:rsidRPr="007C3069">
              <w:rPr>
                <w:rFonts w:ascii="Times New Roman" w:eastAsia="Times New Roman" w:hAnsi="Times New Roman" w:cs="Times New Roman"/>
                <w:sz w:val="28"/>
                <w:szCs w:val="28"/>
                <w:lang w:val="uk-UA"/>
              </w:rPr>
              <w:t>0</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205</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17</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13</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9</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7</w:t>
            </w:r>
            <w:r w:rsidRPr="007C3069">
              <w:rPr>
                <w:rFonts w:ascii="Times New Roman" w:eastAsia="Times New Roman" w:hAnsi="Times New Roman" w:cs="Times New Roman"/>
                <w:sz w:val="28"/>
                <w:szCs w:val="28"/>
              </w:rPr>
              <w:t>0%</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4</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3</w:t>
            </w:r>
            <w:r w:rsidRPr="007C3069">
              <w:rPr>
                <w:rFonts w:ascii="Times New Roman" w:eastAsia="Times New Roman" w:hAnsi="Times New Roman" w:cs="Times New Roman"/>
                <w:sz w:val="28"/>
                <w:szCs w:val="28"/>
              </w:rPr>
              <w:t>0%</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10</w:t>
            </w:r>
            <w:r w:rsidRPr="007C3069">
              <w:rPr>
                <w:rFonts w:ascii="Times New Roman" w:eastAsia="Times New Roman" w:hAnsi="Times New Roman" w:cs="Times New Roman"/>
                <w:sz w:val="28"/>
                <w:szCs w:val="28"/>
                <w:lang w:val="uk-UA"/>
              </w:rPr>
              <w:t>1</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19</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19</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5</w:t>
            </w:r>
            <w:r w:rsidRPr="007C3069">
              <w:rPr>
                <w:rFonts w:ascii="Times New Roman" w:eastAsia="Times New Roman" w:hAnsi="Times New Roman" w:cs="Times New Roman"/>
                <w:sz w:val="28"/>
                <w:szCs w:val="28"/>
              </w:rPr>
              <w:t>%</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14</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74</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4</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2</w:t>
            </w:r>
            <w:r w:rsidRPr="007C3069">
              <w:rPr>
                <w:rFonts w:ascii="Times New Roman" w:eastAsia="Times New Roman" w:hAnsi="Times New Roman" w:cs="Times New Roman"/>
                <w:sz w:val="28"/>
                <w:szCs w:val="28"/>
              </w:rPr>
              <w:t>1%</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10</w:t>
            </w:r>
            <w:r w:rsidRPr="007C3069">
              <w:rPr>
                <w:rFonts w:ascii="Times New Roman" w:eastAsia="Times New Roman" w:hAnsi="Times New Roman" w:cs="Times New Roman"/>
                <w:sz w:val="28"/>
                <w:szCs w:val="28"/>
                <w:lang w:val="uk-UA"/>
              </w:rPr>
              <w:t>2</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7</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7</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5</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30</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1</w:t>
            </w:r>
            <w:r w:rsidRPr="007C3069">
              <w:rPr>
                <w:rFonts w:ascii="Times New Roman" w:eastAsia="Times New Roman" w:hAnsi="Times New Roman" w:cs="Times New Roman"/>
                <w:sz w:val="28"/>
                <w:szCs w:val="28"/>
              </w:rPr>
              <w:t>2</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70</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103</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18</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18</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8</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44</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1</w:t>
            </w:r>
            <w:r w:rsidRPr="007C3069">
              <w:rPr>
                <w:rFonts w:ascii="Times New Roman" w:eastAsia="Times New Roman" w:hAnsi="Times New Roman" w:cs="Times New Roman"/>
                <w:sz w:val="28"/>
                <w:szCs w:val="28"/>
                <w:lang w:val="uk-UA"/>
              </w:rPr>
              <w:t>0</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5</w:t>
            </w:r>
            <w:r w:rsidRPr="007C3069">
              <w:rPr>
                <w:rFonts w:ascii="Times New Roman" w:eastAsia="Times New Roman" w:hAnsi="Times New Roman" w:cs="Times New Roman"/>
                <w:sz w:val="28"/>
                <w:szCs w:val="28"/>
                <w:lang w:val="uk-UA"/>
              </w:rPr>
              <w:t>6</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401"/>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104</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rPr>
              <w:t>2</w:t>
            </w:r>
            <w:r w:rsidRPr="007C3069">
              <w:rPr>
                <w:rFonts w:ascii="Times New Roman" w:eastAsia="Times New Roman" w:hAnsi="Times New Roman" w:cs="Times New Roman"/>
                <w:sz w:val="28"/>
                <w:szCs w:val="28"/>
                <w:lang w:val="uk-UA"/>
              </w:rPr>
              <w:t>2</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15</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8</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53</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7</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47</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380"/>
        </w:trPr>
        <w:tc>
          <w:tcPr>
            <w:tcW w:w="108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105</w:t>
            </w:r>
          </w:p>
        </w:tc>
        <w:tc>
          <w:tcPr>
            <w:tcW w:w="1170"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14</w:t>
            </w:r>
          </w:p>
        </w:tc>
        <w:tc>
          <w:tcPr>
            <w:tcW w:w="11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1</w:t>
            </w:r>
            <w:r w:rsidRPr="007C3069">
              <w:rPr>
                <w:rFonts w:ascii="Times New Roman" w:eastAsia="Times New Roman" w:hAnsi="Times New Roman" w:cs="Times New Roman"/>
                <w:sz w:val="28"/>
                <w:szCs w:val="28"/>
              </w:rPr>
              <w:t>2</w:t>
            </w:r>
          </w:p>
        </w:tc>
        <w:tc>
          <w:tcPr>
            <w:tcW w:w="873"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74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0</w:t>
            </w:r>
          </w:p>
        </w:tc>
        <w:tc>
          <w:tcPr>
            <w:tcW w:w="875" w:type="dxa"/>
          </w:tcPr>
          <w:p w:rsidR="00D518F3" w:rsidRPr="007C3069" w:rsidRDefault="00D518F3" w:rsidP="00304ADA">
            <w:pPr>
              <w:spacing w:line="360" w:lineRule="auto"/>
              <w:jc w:val="center"/>
              <w:rPr>
                <w:rFonts w:ascii="Times New Roman" w:eastAsia="Times New Roman" w:hAnsi="Times New Roman" w:cs="Times New Roman"/>
                <w:sz w:val="28"/>
                <w:szCs w:val="28"/>
                <w:lang w:val="uk-UA"/>
              </w:rPr>
            </w:pPr>
            <w:r w:rsidRPr="007C3069">
              <w:rPr>
                <w:rFonts w:ascii="Times New Roman" w:eastAsia="Times New Roman" w:hAnsi="Times New Roman" w:cs="Times New Roman"/>
                <w:sz w:val="28"/>
                <w:szCs w:val="28"/>
                <w:lang w:val="uk-UA"/>
              </w:rPr>
              <w:t>10</w:t>
            </w:r>
          </w:p>
        </w:tc>
        <w:tc>
          <w:tcPr>
            <w:tcW w:w="776"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84</w:t>
            </w:r>
            <w:r w:rsidRPr="007C3069">
              <w:rPr>
                <w:rFonts w:ascii="Times New Roman" w:eastAsia="Times New Roman" w:hAnsi="Times New Roman" w:cs="Times New Roman"/>
                <w:sz w:val="28"/>
                <w:szCs w:val="28"/>
              </w:rPr>
              <w:t>%</w:t>
            </w:r>
          </w:p>
        </w:tc>
        <w:tc>
          <w:tcPr>
            <w:tcW w:w="844"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2</w:t>
            </w:r>
          </w:p>
        </w:tc>
        <w:tc>
          <w:tcPr>
            <w:tcW w:w="807"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lang w:val="uk-UA"/>
              </w:rPr>
              <w:t>16</w:t>
            </w:r>
            <w:r w:rsidRPr="007C3069">
              <w:rPr>
                <w:rFonts w:ascii="Times New Roman" w:eastAsia="Times New Roman" w:hAnsi="Times New Roman" w:cs="Times New Roman"/>
                <w:sz w:val="28"/>
                <w:szCs w:val="28"/>
              </w:rPr>
              <w:t>%</w:t>
            </w:r>
          </w:p>
        </w:tc>
        <w:tc>
          <w:tcPr>
            <w:tcW w:w="813"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c>
          <w:tcPr>
            <w:tcW w:w="1350" w:type="dxa"/>
          </w:tcPr>
          <w:p w:rsidR="00D518F3" w:rsidRPr="007C3069" w:rsidRDefault="00D518F3" w:rsidP="00304ADA">
            <w:pPr>
              <w:spacing w:line="360" w:lineRule="auto"/>
              <w:jc w:val="center"/>
              <w:rPr>
                <w:rFonts w:ascii="Times New Roman" w:eastAsia="Times New Roman" w:hAnsi="Times New Roman" w:cs="Times New Roman"/>
                <w:sz w:val="28"/>
                <w:szCs w:val="28"/>
              </w:rPr>
            </w:pPr>
            <w:r w:rsidRPr="007C3069">
              <w:rPr>
                <w:rFonts w:ascii="Times New Roman" w:eastAsia="Times New Roman" w:hAnsi="Times New Roman" w:cs="Times New Roman"/>
                <w:sz w:val="28"/>
                <w:szCs w:val="28"/>
              </w:rPr>
              <w:t>0</w:t>
            </w:r>
          </w:p>
        </w:tc>
      </w:tr>
      <w:tr w:rsidR="00D518F3" w:rsidRPr="007C3069" w:rsidTr="00304ADA">
        <w:trPr>
          <w:trHeight w:val="359"/>
        </w:trPr>
        <w:tc>
          <w:tcPr>
            <w:tcW w:w="1080" w:type="dxa"/>
          </w:tcPr>
          <w:p w:rsidR="00D518F3" w:rsidRPr="007C3069" w:rsidRDefault="00D518F3" w:rsidP="00304ADA">
            <w:pPr>
              <w:spacing w:line="360" w:lineRule="auto"/>
              <w:jc w:val="both"/>
              <w:rPr>
                <w:rFonts w:ascii="Times New Roman" w:eastAsia="Times New Roman" w:hAnsi="Times New Roman" w:cs="Times New Roman"/>
                <w:b/>
                <w:sz w:val="28"/>
                <w:szCs w:val="28"/>
              </w:rPr>
            </w:pPr>
            <w:r w:rsidRPr="007C3069">
              <w:rPr>
                <w:rFonts w:ascii="Times New Roman" w:eastAsia="Times New Roman" w:hAnsi="Times New Roman" w:cs="Times New Roman"/>
                <w:b/>
                <w:sz w:val="28"/>
                <w:szCs w:val="28"/>
              </w:rPr>
              <w:t>Всього</w:t>
            </w:r>
          </w:p>
        </w:tc>
        <w:tc>
          <w:tcPr>
            <w:tcW w:w="1170" w:type="dxa"/>
          </w:tcPr>
          <w:p w:rsidR="00D518F3" w:rsidRPr="007C3069" w:rsidRDefault="00D518F3" w:rsidP="00304ADA">
            <w:pPr>
              <w:spacing w:line="360" w:lineRule="auto"/>
              <w:jc w:val="both"/>
              <w:rPr>
                <w:rFonts w:ascii="Times New Roman" w:eastAsia="Times New Roman" w:hAnsi="Times New Roman" w:cs="Times New Roman"/>
                <w:b/>
                <w:sz w:val="28"/>
                <w:szCs w:val="28"/>
                <w:lang w:val="uk-UA"/>
              </w:rPr>
            </w:pPr>
            <w:r w:rsidRPr="007C3069">
              <w:rPr>
                <w:rFonts w:ascii="Times New Roman" w:eastAsia="Times New Roman" w:hAnsi="Times New Roman" w:cs="Times New Roman"/>
                <w:b/>
                <w:sz w:val="28"/>
                <w:szCs w:val="28"/>
                <w:lang w:val="uk-UA"/>
              </w:rPr>
              <w:t>315</w:t>
            </w:r>
          </w:p>
        </w:tc>
        <w:tc>
          <w:tcPr>
            <w:tcW w:w="1107" w:type="dxa"/>
          </w:tcPr>
          <w:p w:rsidR="00D518F3" w:rsidRPr="007C3069" w:rsidRDefault="00D518F3" w:rsidP="00304ADA">
            <w:pPr>
              <w:spacing w:line="360" w:lineRule="auto"/>
              <w:jc w:val="both"/>
              <w:rPr>
                <w:rFonts w:ascii="Times New Roman" w:eastAsia="Times New Roman" w:hAnsi="Times New Roman" w:cs="Times New Roman"/>
                <w:b/>
                <w:sz w:val="28"/>
                <w:szCs w:val="28"/>
                <w:lang w:val="uk-UA"/>
              </w:rPr>
            </w:pPr>
            <w:r w:rsidRPr="007C3069">
              <w:rPr>
                <w:rFonts w:ascii="Times New Roman" w:eastAsia="Times New Roman" w:hAnsi="Times New Roman" w:cs="Times New Roman"/>
                <w:b/>
                <w:sz w:val="28"/>
                <w:szCs w:val="28"/>
                <w:lang w:val="uk-UA"/>
              </w:rPr>
              <w:t>300</w:t>
            </w:r>
          </w:p>
        </w:tc>
        <w:tc>
          <w:tcPr>
            <w:tcW w:w="873" w:type="dxa"/>
          </w:tcPr>
          <w:p w:rsidR="00D518F3" w:rsidRPr="007C3069" w:rsidRDefault="00D518F3" w:rsidP="00304ADA">
            <w:pPr>
              <w:spacing w:line="360" w:lineRule="auto"/>
              <w:jc w:val="both"/>
              <w:rPr>
                <w:rFonts w:ascii="Times New Roman" w:eastAsia="Times New Roman" w:hAnsi="Times New Roman" w:cs="Times New Roman"/>
                <w:b/>
                <w:sz w:val="28"/>
                <w:szCs w:val="28"/>
                <w:lang w:val="uk-UA"/>
              </w:rPr>
            </w:pPr>
            <w:r w:rsidRPr="007C3069">
              <w:rPr>
                <w:rFonts w:ascii="Times New Roman" w:eastAsia="Times New Roman" w:hAnsi="Times New Roman" w:cs="Times New Roman"/>
                <w:b/>
                <w:sz w:val="28"/>
                <w:szCs w:val="28"/>
                <w:lang w:val="uk-UA"/>
              </w:rPr>
              <w:t>5</w:t>
            </w:r>
          </w:p>
        </w:tc>
        <w:tc>
          <w:tcPr>
            <w:tcW w:w="745" w:type="dxa"/>
          </w:tcPr>
          <w:p w:rsidR="00D518F3" w:rsidRPr="007C3069" w:rsidRDefault="00D518F3" w:rsidP="00304ADA">
            <w:pPr>
              <w:spacing w:line="360" w:lineRule="auto"/>
              <w:jc w:val="both"/>
              <w:rPr>
                <w:rFonts w:ascii="Times New Roman" w:eastAsia="Times New Roman" w:hAnsi="Times New Roman" w:cs="Times New Roman"/>
                <w:b/>
                <w:sz w:val="28"/>
                <w:szCs w:val="28"/>
              </w:rPr>
            </w:pPr>
            <w:r w:rsidRPr="007C3069">
              <w:rPr>
                <w:rFonts w:ascii="Times New Roman" w:eastAsia="Times New Roman" w:hAnsi="Times New Roman" w:cs="Times New Roman"/>
                <w:b/>
                <w:sz w:val="28"/>
                <w:szCs w:val="28"/>
                <w:lang w:val="uk-UA"/>
              </w:rPr>
              <w:t>2</w:t>
            </w:r>
            <w:r w:rsidRPr="007C3069">
              <w:rPr>
                <w:rFonts w:ascii="Times New Roman" w:eastAsia="Times New Roman" w:hAnsi="Times New Roman" w:cs="Times New Roman"/>
                <w:b/>
                <w:sz w:val="28"/>
                <w:szCs w:val="28"/>
              </w:rPr>
              <w:t>%</w:t>
            </w:r>
          </w:p>
        </w:tc>
        <w:tc>
          <w:tcPr>
            <w:tcW w:w="875" w:type="dxa"/>
          </w:tcPr>
          <w:p w:rsidR="00D518F3" w:rsidRPr="007C3069" w:rsidRDefault="00D518F3" w:rsidP="00304ADA">
            <w:pPr>
              <w:spacing w:line="360" w:lineRule="auto"/>
              <w:jc w:val="both"/>
              <w:rPr>
                <w:rFonts w:ascii="Times New Roman" w:eastAsia="Times New Roman" w:hAnsi="Times New Roman" w:cs="Times New Roman"/>
                <w:b/>
                <w:sz w:val="28"/>
                <w:szCs w:val="28"/>
                <w:lang w:val="uk-UA"/>
              </w:rPr>
            </w:pPr>
            <w:r w:rsidRPr="007C3069">
              <w:rPr>
                <w:rFonts w:ascii="Times New Roman" w:eastAsia="Times New Roman" w:hAnsi="Times New Roman" w:cs="Times New Roman"/>
                <w:b/>
                <w:sz w:val="28"/>
                <w:szCs w:val="28"/>
              </w:rPr>
              <w:t>1</w:t>
            </w:r>
            <w:r w:rsidRPr="007C3069">
              <w:rPr>
                <w:rFonts w:ascii="Times New Roman" w:eastAsia="Times New Roman" w:hAnsi="Times New Roman" w:cs="Times New Roman"/>
                <w:b/>
                <w:sz w:val="28"/>
                <w:szCs w:val="28"/>
                <w:lang w:val="uk-UA"/>
              </w:rPr>
              <w:t>49</w:t>
            </w:r>
          </w:p>
        </w:tc>
        <w:tc>
          <w:tcPr>
            <w:tcW w:w="776" w:type="dxa"/>
          </w:tcPr>
          <w:p w:rsidR="00D518F3" w:rsidRPr="007C3069" w:rsidRDefault="00D518F3" w:rsidP="00304ADA">
            <w:pPr>
              <w:spacing w:line="360" w:lineRule="auto"/>
              <w:jc w:val="both"/>
              <w:rPr>
                <w:rFonts w:ascii="Times New Roman" w:eastAsia="Times New Roman" w:hAnsi="Times New Roman" w:cs="Times New Roman"/>
                <w:b/>
                <w:sz w:val="28"/>
                <w:szCs w:val="28"/>
              </w:rPr>
            </w:pPr>
            <w:r w:rsidRPr="007C3069">
              <w:rPr>
                <w:rFonts w:ascii="Times New Roman" w:eastAsia="Times New Roman" w:hAnsi="Times New Roman" w:cs="Times New Roman"/>
                <w:b/>
                <w:sz w:val="28"/>
                <w:szCs w:val="28"/>
                <w:lang w:val="uk-UA"/>
              </w:rPr>
              <w:t>50</w:t>
            </w:r>
            <w:r w:rsidRPr="007C3069">
              <w:rPr>
                <w:rFonts w:ascii="Times New Roman" w:eastAsia="Times New Roman" w:hAnsi="Times New Roman" w:cs="Times New Roman"/>
                <w:b/>
                <w:sz w:val="28"/>
                <w:szCs w:val="28"/>
              </w:rPr>
              <w:t>%</w:t>
            </w:r>
          </w:p>
        </w:tc>
        <w:tc>
          <w:tcPr>
            <w:tcW w:w="844" w:type="dxa"/>
          </w:tcPr>
          <w:p w:rsidR="00D518F3" w:rsidRPr="007C3069" w:rsidRDefault="00D518F3" w:rsidP="00304ADA">
            <w:pPr>
              <w:spacing w:line="360" w:lineRule="auto"/>
              <w:jc w:val="both"/>
              <w:rPr>
                <w:rFonts w:ascii="Times New Roman" w:eastAsia="Times New Roman" w:hAnsi="Times New Roman" w:cs="Times New Roman"/>
                <w:b/>
                <w:sz w:val="28"/>
                <w:szCs w:val="28"/>
                <w:lang w:val="uk-UA"/>
              </w:rPr>
            </w:pPr>
            <w:r w:rsidRPr="007C3069">
              <w:rPr>
                <w:rFonts w:ascii="Times New Roman" w:eastAsia="Times New Roman" w:hAnsi="Times New Roman" w:cs="Times New Roman"/>
                <w:b/>
                <w:sz w:val="28"/>
                <w:szCs w:val="28"/>
              </w:rPr>
              <w:t>1</w:t>
            </w:r>
            <w:r w:rsidRPr="007C3069">
              <w:rPr>
                <w:rFonts w:ascii="Times New Roman" w:eastAsia="Times New Roman" w:hAnsi="Times New Roman" w:cs="Times New Roman"/>
                <w:b/>
                <w:sz w:val="28"/>
                <w:szCs w:val="28"/>
                <w:lang w:val="uk-UA"/>
              </w:rPr>
              <w:t>42</w:t>
            </w:r>
          </w:p>
        </w:tc>
        <w:tc>
          <w:tcPr>
            <w:tcW w:w="807" w:type="dxa"/>
          </w:tcPr>
          <w:p w:rsidR="00D518F3" w:rsidRPr="007C3069" w:rsidRDefault="00D518F3" w:rsidP="00304ADA">
            <w:pPr>
              <w:spacing w:line="360" w:lineRule="auto"/>
              <w:jc w:val="both"/>
              <w:rPr>
                <w:rFonts w:ascii="Times New Roman" w:eastAsia="Times New Roman" w:hAnsi="Times New Roman" w:cs="Times New Roman"/>
                <w:b/>
                <w:sz w:val="28"/>
                <w:szCs w:val="28"/>
              </w:rPr>
            </w:pPr>
            <w:r w:rsidRPr="007C3069">
              <w:rPr>
                <w:rFonts w:ascii="Times New Roman" w:eastAsia="Times New Roman" w:hAnsi="Times New Roman" w:cs="Times New Roman"/>
                <w:b/>
                <w:sz w:val="28"/>
                <w:szCs w:val="28"/>
              </w:rPr>
              <w:t>4</w:t>
            </w:r>
            <w:r w:rsidRPr="007C3069">
              <w:rPr>
                <w:rFonts w:ascii="Times New Roman" w:eastAsia="Times New Roman" w:hAnsi="Times New Roman" w:cs="Times New Roman"/>
                <w:b/>
                <w:sz w:val="28"/>
                <w:szCs w:val="28"/>
                <w:lang w:val="uk-UA"/>
              </w:rPr>
              <w:t>7</w:t>
            </w:r>
            <w:r w:rsidRPr="007C3069">
              <w:rPr>
                <w:rFonts w:ascii="Times New Roman" w:eastAsia="Times New Roman" w:hAnsi="Times New Roman" w:cs="Times New Roman"/>
                <w:b/>
                <w:sz w:val="28"/>
                <w:szCs w:val="28"/>
              </w:rPr>
              <w:t>%</w:t>
            </w:r>
          </w:p>
        </w:tc>
        <w:tc>
          <w:tcPr>
            <w:tcW w:w="813" w:type="dxa"/>
          </w:tcPr>
          <w:p w:rsidR="00D518F3" w:rsidRPr="007C3069" w:rsidRDefault="00D518F3" w:rsidP="00304ADA">
            <w:pPr>
              <w:spacing w:line="360" w:lineRule="auto"/>
              <w:jc w:val="both"/>
              <w:rPr>
                <w:rFonts w:ascii="Times New Roman" w:eastAsia="Times New Roman" w:hAnsi="Times New Roman" w:cs="Times New Roman"/>
                <w:b/>
                <w:sz w:val="28"/>
                <w:szCs w:val="28"/>
                <w:lang w:val="uk-UA"/>
              </w:rPr>
            </w:pPr>
            <w:r w:rsidRPr="007C3069">
              <w:rPr>
                <w:rFonts w:ascii="Times New Roman" w:eastAsia="Times New Roman" w:hAnsi="Times New Roman" w:cs="Times New Roman"/>
                <w:b/>
                <w:sz w:val="28"/>
                <w:szCs w:val="28"/>
                <w:lang w:val="uk-UA"/>
              </w:rPr>
              <w:t>4</w:t>
            </w:r>
          </w:p>
        </w:tc>
        <w:tc>
          <w:tcPr>
            <w:tcW w:w="1350" w:type="dxa"/>
          </w:tcPr>
          <w:p w:rsidR="00D518F3" w:rsidRPr="007C3069" w:rsidRDefault="00D518F3" w:rsidP="00304ADA">
            <w:pPr>
              <w:spacing w:line="360" w:lineRule="auto"/>
              <w:jc w:val="both"/>
              <w:rPr>
                <w:rFonts w:ascii="Times New Roman" w:eastAsia="Times New Roman" w:hAnsi="Times New Roman" w:cs="Times New Roman"/>
                <w:b/>
                <w:sz w:val="28"/>
                <w:szCs w:val="28"/>
              </w:rPr>
            </w:pPr>
            <w:r w:rsidRPr="007C3069">
              <w:rPr>
                <w:rFonts w:ascii="Times New Roman" w:eastAsia="Times New Roman" w:hAnsi="Times New Roman" w:cs="Times New Roman"/>
                <w:b/>
                <w:sz w:val="28"/>
                <w:szCs w:val="28"/>
                <w:lang w:val="uk-UA"/>
              </w:rPr>
              <w:t>1</w:t>
            </w:r>
            <w:r w:rsidRPr="007C3069">
              <w:rPr>
                <w:rFonts w:ascii="Times New Roman" w:eastAsia="Times New Roman" w:hAnsi="Times New Roman" w:cs="Times New Roman"/>
                <w:b/>
                <w:sz w:val="28"/>
                <w:szCs w:val="28"/>
              </w:rPr>
              <w:t>%</w:t>
            </w:r>
          </w:p>
        </w:tc>
      </w:tr>
    </w:tbl>
    <w:p w:rsidR="00D518F3" w:rsidRDefault="00D518F3" w:rsidP="00D518F3">
      <w:pPr>
        <w:spacing w:after="0" w:line="240" w:lineRule="auto"/>
        <w:jc w:val="center"/>
        <w:rPr>
          <w:rFonts w:ascii="Times New Roman" w:eastAsia="Times New Roman" w:hAnsi="Times New Roman" w:cs="Times New Roman"/>
          <w:b/>
          <w:sz w:val="28"/>
          <w:szCs w:val="28"/>
        </w:rPr>
      </w:pPr>
      <w:r w:rsidRPr="007C3069">
        <w:rPr>
          <w:rFonts w:ascii="Times New Roman" w:eastAsia="Times New Roman" w:hAnsi="Times New Roman" w:cs="Times New Roman"/>
          <w:b/>
          <w:sz w:val="28"/>
          <w:szCs w:val="28"/>
        </w:rPr>
        <w:t xml:space="preserve">Результати </w:t>
      </w:r>
      <w:r>
        <w:rPr>
          <w:rFonts w:ascii="Times New Roman" w:eastAsia="Times New Roman" w:hAnsi="Times New Roman" w:cs="Times New Roman"/>
          <w:b/>
          <w:sz w:val="28"/>
          <w:szCs w:val="28"/>
          <w:lang w:val="uk-UA"/>
        </w:rPr>
        <w:t xml:space="preserve">навчальних досягнень здобувачів освіти І, ІІ, ІІІ курсів ззагальноосвітньої підготовки </w:t>
      </w:r>
      <w:r>
        <w:rPr>
          <w:rFonts w:ascii="Times New Roman" w:eastAsia="Times New Roman" w:hAnsi="Times New Roman" w:cs="Times New Roman"/>
          <w:b/>
          <w:sz w:val="28"/>
          <w:szCs w:val="28"/>
        </w:rPr>
        <w:t xml:space="preserve"> </w:t>
      </w:r>
      <w:r w:rsidRPr="007C3069">
        <w:rPr>
          <w:rFonts w:ascii="Times New Roman" w:eastAsia="Times New Roman" w:hAnsi="Times New Roman" w:cs="Times New Roman"/>
          <w:b/>
          <w:sz w:val="28"/>
          <w:szCs w:val="28"/>
        </w:rPr>
        <w:t xml:space="preserve"> 2023/2024</w:t>
      </w:r>
      <w:r>
        <w:rPr>
          <w:rFonts w:ascii="Times New Roman" w:eastAsia="Times New Roman" w:hAnsi="Times New Roman" w:cs="Times New Roman"/>
          <w:b/>
          <w:sz w:val="28"/>
          <w:szCs w:val="28"/>
        </w:rPr>
        <w:t xml:space="preserve"> навчальний рік (</w:t>
      </w:r>
      <w:r>
        <w:rPr>
          <w:rFonts w:ascii="Times New Roman" w:eastAsia="Times New Roman" w:hAnsi="Times New Roman" w:cs="Times New Roman"/>
          <w:b/>
          <w:sz w:val="28"/>
          <w:szCs w:val="28"/>
          <w:lang w:val="uk-UA"/>
        </w:rPr>
        <w:t>річне оцінювання</w:t>
      </w:r>
      <w:r w:rsidRPr="007C3069">
        <w:rPr>
          <w:rFonts w:ascii="Times New Roman" w:eastAsia="Times New Roman" w:hAnsi="Times New Roman" w:cs="Times New Roman"/>
          <w:b/>
          <w:sz w:val="28"/>
          <w:szCs w:val="28"/>
        </w:rPr>
        <w:t>)</w:t>
      </w:r>
    </w:p>
    <w:p w:rsidR="00D518F3" w:rsidRPr="002409C8" w:rsidRDefault="00D518F3" w:rsidP="00D518F3">
      <w:pPr>
        <w:spacing w:after="0" w:line="240" w:lineRule="auto"/>
        <w:ind w:right="141"/>
        <w:jc w:val="center"/>
        <w:rPr>
          <w:rFonts w:ascii="Times New Roman" w:eastAsia="Times New Roman" w:hAnsi="Times New Roman" w:cs="Times New Roman"/>
          <w:sz w:val="28"/>
          <w:szCs w:val="28"/>
          <w:lang w:eastAsia="uk-UA"/>
        </w:rPr>
      </w:pPr>
    </w:p>
    <w:p w:rsidR="00D518F3" w:rsidRPr="002409C8" w:rsidRDefault="00D518F3" w:rsidP="00D518F3">
      <w:pPr>
        <w:spacing w:after="0" w:line="240" w:lineRule="auto"/>
        <w:jc w:val="center"/>
        <w:rPr>
          <w:rFonts w:ascii="Times New Roman" w:eastAsia="Times New Roman" w:hAnsi="Times New Roman" w:cs="Times New Roman"/>
          <w:color w:val="000000"/>
          <w:sz w:val="26"/>
          <w:szCs w:val="26"/>
        </w:rPr>
      </w:pPr>
      <w:r w:rsidRPr="002409C8">
        <w:rPr>
          <w:rFonts w:ascii="Times New Roman" w:eastAsia="Times New Roman" w:hAnsi="Times New Roman" w:cs="Times New Roman"/>
          <w:bCs/>
          <w:color w:val="000000"/>
          <w:sz w:val="26"/>
          <w:szCs w:val="26"/>
          <w:lang w:val="uk-UA"/>
        </w:rPr>
        <w:t>Вихідний моніторинг навчальних досягнень здобувачів освіти І курсу</w:t>
      </w:r>
    </w:p>
    <w:p w:rsidR="00D518F3" w:rsidRPr="002409C8" w:rsidRDefault="00D518F3" w:rsidP="00D518F3">
      <w:pPr>
        <w:spacing w:after="0" w:line="240" w:lineRule="auto"/>
        <w:jc w:val="center"/>
        <w:rPr>
          <w:rFonts w:ascii="Times New Roman" w:eastAsia="Times New Roman" w:hAnsi="Times New Roman" w:cs="Times New Roman"/>
          <w:bCs/>
          <w:color w:val="000000"/>
          <w:sz w:val="26"/>
          <w:szCs w:val="26"/>
          <w:lang w:val="uk-UA"/>
        </w:rPr>
      </w:pPr>
      <w:r w:rsidRPr="002409C8">
        <w:rPr>
          <w:rFonts w:ascii="Times New Roman" w:eastAsia="Times New Roman" w:hAnsi="Times New Roman" w:cs="Times New Roman"/>
          <w:bCs/>
          <w:color w:val="000000"/>
          <w:sz w:val="26"/>
          <w:szCs w:val="26"/>
          <w:lang w:val="uk-UA"/>
        </w:rPr>
        <w:t>у 2023-2024 н. р.з загальноосвітньої підготовки</w:t>
      </w:r>
    </w:p>
    <w:tbl>
      <w:tblPr>
        <w:tblpPr w:leftFromText="180" w:rightFromText="180" w:vertAnchor="text" w:horzAnchor="margin" w:tblpXSpec="center" w:tblpY="198"/>
        <w:tblW w:w="10498" w:type="dxa"/>
        <w:tblCellMar>
          <w:left w:w="0" w:type="dxa"/>
          <w:right w:w="0" w:type="dxa"/>
        </w:tblCellMar>
        <w:tblLook w:val="04A0" w:firstRow="1" w:lastRow="0" w:firstColumn="1" w:lastColumn="0" w:noHBand="0" w:noVBand="1"/>
      </w:tblPr>
      <w:tblGrid>
        <w:gridCol w:w="1767"/>
        <w:gridCol w:w="1234"/>
        <w:gridCol w:w="1127"/>
        <w:gridCol w:w="1354"/>
        <w:gridCol w:w="1440"/>
        <w:gridCol w:w="1710"/>
        <w:gridCol w:w="1866"/>
      </w:tblGrid>
      <w:tr w:rsidR="00D518F3" w:rsidRPr="002409C8" w:rsidTr="00304ADA">
        <w:trPr>
          <w:trHeight w:val="315"/>
        </w:trPr>
        <w:tc>
          <w:tcPr>
            <w:tcW w:w="1767" w:type="dxa"/>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 xml:space="preserve">     Предмет</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Кількість учнів</w:t>
            </w:r>
          </w:p>
        </w:tc>
        <w:tc>
          <w:tcPr>
            <w:tcW w:w="7497" w:type="dxa"/>
            <w:gridSpan w:val="5"/>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D518F3" w:rsidRPr="002409C8" w:rsidRDefault="00D518F3" w:rsidP="00304ADA">
            <w:pPr>
              <w:spacing w:after="0" w:line="240" w:lineRule="auto"/>
              <w:jc w:val="center"/>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 xml:space="preserve">Рівні навчальних досягнень групи </w:t>
            </w:r>
          </w:p>
        </w:tc>
      </w:tr>
      <w:tr w:rsidR="00D518F3" w:rsidRPr="002409C8" w:rsidTr="00304ADA">
        <w:trPr>
          <w:trHeight w:val="40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Середній бал</w:t>
            </w:r>
          </w:p>
        </w:tc>
        <w:tc>
          <w:tcPr>
            <w:tcW w:w="6370" w:type="dxa"/>
            <w:gridSpan w:val="4"/>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D518F3" w:rsidRPr="002409C8" w:rsidRDefault="00D518F3" w:rsidP="00304ADA">
            <w:pPr>
              <w:spacing w:after="0" w:line="240" w:lineRule="auto"/>
              <w:jc w:val="center"/>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Відсотки за рівнями навчальних досягнень</w:t>
            </w:r>
          </w:p>
        </w:tc>
      </w:tr>
      <w:tr w:rsidR="00D518F3" w:rsidRPr="002409C8" w:rsidTr="00304ADA">
        <w:trPr>
          <w:trHeight w:val="40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Низький %</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Середній%</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Достатній%</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Високий%</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Українська мова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6</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14</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53</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31</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2</w:t>
            </w:r>
          </w:p>
        </w:tc>
      </w:tr>
      <w:tr w:rsidR="00D518F3" w:rsidRPr="002409C8" w:rsidTr="00304ADA">
        <w:trPr>
          <w:trHeight w:val="323"/>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Українська література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bCs/>
                <w:color w:val="000000"/>
                <w:lang w:val="uk-UA"/>
              </w:rPr>
            </w:pPr>
            <w:r w:rsidRPr="002409C8">
              <w:rPr>
                <w:rFonts w:ascii="Times New Roman" w:eastAsia="Times New Roman" w:hAnsi="Times New Roman" w:cs="Times New Roman"/>
                <w:b/>
                <w:bCs/>
                <w:color w:val="000000"/>
                <w:lang w:val="uk-UA"/>
              </w:rPr>
              <w:t>109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5,6</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17</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45</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35</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Зарубіжна література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7</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8</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45</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17</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Іноземна мова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6</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8</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44</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43</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5</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Математика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45</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47</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5</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Громадянська освіта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7</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19</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44</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8</w:t>
            </w:r>
          </w:p>
        </w:tc>
      </w:tr>
      <w:tr w:rsidR="00D518F3" w:rsidRPr="002409C8" w:rsidTr="00304ADA">
        <w:trPr>
          <w:trHeight w:val="381"/>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Хімія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bCs/>
                <w:color w:val="000000"/>
                <w:lang w:val="uk-UA"/>
              </w:rPr>
            </w:pPr>
            <w:r w:rsidRPr="002409C8">
              <w:rPr>
                <w:rFonts w:ascii="Times New Roman" w:eastAsia="Times New Roman" w:hAnsi="Times New Roman" w:cs="Times New Roman"/>
                <w:b/>
                <w:bCs/>
                <w:color w:val="000000"/>
                <w:lang w:val="uk-UA"/>
              </w:rPr>
              <w:t>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5,6</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17</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45</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32</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6</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Фізика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54</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37</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5</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Біологія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7,5</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8,3</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16,7</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66,7</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8,3</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Захист України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bCs/>
                <w:color w:val="000000"/>
                <w:lang w:val="uk-UA"/>
              </w:rPr>
            </w:pPr>
            <w:r w:rsidRPr="002409C8">
              <w:rPr>
                <w:rFonts w:ascii="Times New Roman" w:eastAsia="Times New Roman" w:hAnsi="Times New Roman" w:cs="Times New Roman"/>
                <w:b/>
                <w:bCs/>
                <w:color w:val="000000"/>
                <w:lang w:val="uk-UA"/>
              </w:rPr>
              <w:t>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7,2</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8</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31</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41</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20</w:t>
            </w:r>
          </w:p>
        </w:tc>
      </w:tr>
      <w:tr w:rsidR="00D518F3" w:rsidRPr="002409C8" w:rsidTr="00304ADA">
        <w:trPr>
          <w:trHeight w:val="404"/>
        </w:trPr>
        <w:tc>
          <w:tcPr>
            <w:tcW w:w="176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Інформатика</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109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7,5</w:t>
            </w:r>
          </w:p>
        </w:tc>
        <w:tc>
          <w:tcPr>
            <w:tcW w:w="135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5,6</w:t>
            </w:r>
          </w:p>
        </w:tc>
        <w:tc>
          <w:tcPr>
            <w:tcW w:w="14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19,4</w:t>
            </w:r>
          </w:p>
        </w:tc>
        <w:tc>
          <w:tcPr>
            <w:tcW w:w="171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57</w:t>
            </w:r>
          </w:p>
        </w:tc>
        <w:tc>
          <w:tcPr>
            <w:tcW w:w="186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18</w:t>
            </w:r>
          </w:p>
        </w:tc>
      </w:tr>
      <w:tr w:rsidR="00D518F3" w:rsidRPr="002409C8" w:rsidTr="00304ADA">
        <w:trPr>
          <w:trHeight w:val="404"/>
        </w:trPr>
        <w:tc>
          <w:tcPr>
            <w:tcW w:w="176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Фізкультура</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109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9</w:t>
            </w:r>
          </w:p>
        </w:tc>
        <w:tc>
          <w:tcPr>
            <w:tcW w:w="135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w:t>
            </w:r>
          </w:p>
        </w:tc>
        <w:tc>
          <w:tcPr>
            <w:tcW w:w="14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7</w:t>
            </w:r>
          </w:p>
        </w:tc>
        <w:tc>
          <w:tcPr>
            <w:tcW w:w="171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49</w:t>
            </w:r>
          </w:p>
        </w:tc>
        <w:tc>
          <w:tcPr>
            <w:tcW w:w="186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44</w:t>
            </w:r>
          </w:p>
        </w:tc>
      </w:tr>
    </w:tbl>
    <w:p w:rsidR="00D518F3" w:rsidRPr="002409C8" w:rsidRDefault="00D518F3" w:rsidP="00D518F3">
      <w:pPr>
        <w:spacing w:after="0" w:line="240" w:lineRule="auto"/>
        <w:jc w:val="center"/>
        <w:rPr>
          <w:rFonts w:ascii="Times New Roman" w:eastAsia="Times New Roman" w:hAnsi="Times New Roman" w:cs="Times New Roman"/>
          <w:b/>
          <w:bCs/>
          <w:color w:val="000000"/>
          <w:sz w:val="26"/>
          <w:szCs w:val="26"/>
          <w:lang w:val="uk-UA"/>
        </w:rPr>
      </w:pPr>
    </w:p>
    <w:p w:rsidR="00D518F3" w:rsidRPr="002409C8" w:rsidRDefault="00D518F3" w:rsidP="00D518F3">
      <w:pPr>
        <w:tabs>
          <w:tab w:val="left" w:pos="5670"/>
        </w:tabs>
        <w:spacing w:after="0" w:line="240" w:lineRule="auto"/>
        <w:jc w:val="center"/>
        <w:rPr>
          <w:rFonts w:ascii="Times New Roman" w:eastAsia="Times New Roman" w:hAnsi="Times New Roman" w:cs="Times New Roman"/>
          <w:color w:val="000000"/>
          <w:sz w:val="18"/>
          <w:szCs w:val="18"/>
          <w:lang w:val="en-US"/>
        </w:rPr>
      </w:pPr>
      <w:r w:rsidRPr="002409C8">
        <w:rPr>
          <w:rFonts w:ascii="Times New Roman" w:eastAsia="Times New Roman" w:hAnsi="Times New Roman" w:cs="Times New Roman"/>
          <w:color w:val="000000"/>
          <w:sz w:val="18"/>
          <w:szCs w:val="18"/>
          <w:lang w:val="en-US"/>
        </w:rPr>
        <w:t>                                 </w:t>
      </w:r>
    </w:p>
    <w:p w:rsidR="00D518F3" w:rsidRDefault="00D518F3" w:rsidP="00D518F3">
      <w:pPr>
        <w:spacing w:after="0" w:line="240" w:lineRule="auto"/>
        <w:rPr>
          <w:rFonts w:ascii="Times New Roman" w:eastAsia="Times New Roman" w:hAnsi="Times New Roman" w:cs="Times New Roman"/>
          <w:b/>
          <w:bCs/>
          <w:color w:val="000000"/>
          <w:sz w:val="26"/>
          <w:szCs w:val="26"/>
          <w:lang w:val="uk-UA"/>
        </w:rPr>
      </w:pPr>
    </w:p>
    <w:p w:rsidR="00D518F3" w:rsidRPr="002409C8" w:rsidRDefault="00D518F3" w:rsidP="00D518F3">
      <w:pPr>
        <w:spacing w:after="0" w:line="240" w:lineRule="auto"/>
        <w:jc w:val="center"/>
        <w:rPr>
          <w:rFonts w:ascii="Times New Roman" w:eastAsia="Times New Roman" w:hAnsi="Times New Roman" w:cs="Times New Roman"/>
          <w:sz w:val="26"/>
          <w:szCs w:val="26"/>
        </w:rPr>
      </w:pPr>
      <w:r w:rsidRPr="002409C8">
        <w:rPr>
          <w:rFonts w:ascii="Times New Roman" w:eastAsia="Times New Roman" w:hAnsi="Times New Roman" w:cs="Times New Roman"/>
          <w:b/>
          <w:bCs/>
          <w:color w:val="000000"/>
          <w:sz w:val="26"/>
          <w:szCs w:val="26"/>
          <w:lang w:val="uk-UA"/>
        </w:rPr>
        <w:t>Вихідний моніторинг навчальних досягнень здобувачів освіти</w:t>
      </w:r>
      <w:r>
        <w:rPr>
          <w:rFonts w:ascii="Times New Roman" w:eastAsia="Times New Roman" w:hAnsi="Times New Roman" w:cs="Times New Roman"/>
          <w:b/>
          <w:bCs/>
          <w:color w:val="000000"/>
          <w:sz w:val="26"/>
          <w:szCs w:val="26"/>
          <w:lang w:val="uk-UA"/>
        </w:rPr>
        <w:t xml:space="preserve"> ІІ курсу</w:t>
      </w:r>
    </w:p>
    <w:p w:rsidR="00D518F3" w:rsidRPr="002409C8" w:rsidRDefault="00D518F3" w:rsidP="00D518F3">
      <w:pPr>
        <w:spacing w:after="0" w:line="240" w:lineRule="auto"/>
        <w:jc w:val="center"/>
        <w:rPr>
          <w:rFonts w:ascii="Times New Roman" w:eastAsia="Times New Roman" w:hAnsi="Times New Roman" w:cs="Times New Roman"/>
          <w:b/>
          <w:bCs/>
          <w:color w:val="000000"/>
          <w:sz w:val="26"/>
          <w:szCs w:val="26"/>
          <w:lang w:val="uk-UA"/>
        </w:rPr>
      </w:pPr>
      <w:r w:rsidRPr="002409C8">
        <w:rPr>
          <w:rFonts w:ascii="Times New Roman" w:eastAsia="Times New Roman" w:hAnsi="Times New Roman" w:cs="Times New Roman"/>
          <w:b/>
          <w:bCs/>
          <w:color w:val="000000"/>
          <w:sz w:val="26"/>
          <w:szCs w:val="26"/>
          <w:lang w:val="uk-UA"/>
        </w:rPr>
        <w:t>у 2023-2024 н. р.з загальноосвітньої підготовки</w:t>
      </w:r>
    </w:p>
    <w:tbl>
      <w:tblPr>
        <w:tblpPr w:leftFromText="180" w:rightFromText="180" w:vertAnchor="text" w:horzAnchor="margin" w:tblpXSpec="center" w:tblpY="198"/>
        <w:tblW w:w="10498" w:type="dxa"/>
        <w:tblCellMar>
          <w:left w:w="0" w:type="dxa"/>
          <w:right w:w="0" w:type="dxa"/>
        </w:tblCellMar>
        <w:tblLook w:val="04A0" w:firstRow="1" w:lastRow="0" w:firstColumn="1" w:lastColumn="0" w:noHBand="0" w:noVBand="1"/>
      </w:tblPr>
      <w:tblGrid>
        <w:gridCol w:w="1767"/>
        <w:gridCol w:w="1234"/>
        <w:gridCol w:w="1127"/>
        <w:gridCol w:w="1354"/>
        <w:gridCol w:w="1440"/>
        <w:gridCol w:w="1710"/>
        <w:gridCol w:w="1866"/>
      </w:tblGrid>
      <w:tr w:rsidR="00D518F3" w:rsidRPr="002409C8" w:rsidTr="00304ADA">
        <w:trPr>
          <w:trHeight w:val="315"/>
        </w:trPr>
        <w:tc>
          <w:tcPr>
            <w:tcW w:w="1767" w:type="dxa"/>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 xml:space="preserve">     Предмет</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Кількість учнів</w:t>
            </w:r>
          </w:p>
        </w:tc>
        <w:tc>
          <w:tcPr>
            <w:tcW w:w="7497" w:type="dxa"/>
            <w:gridSpan w:val="5"/>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D518F3" w:rsidRPr="002409C8" w:rsidRDefault="00D518F3" w:rsidP="00304ADA">
            <w:pPr>
              <w:spacing w:after="0" w:line="240" w:lineRule="auto"/>
              <w:jc w:val="center"/>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 xml:space="preserve">Рівні навчальних досягнень групи </w:t>
            </w:r>
          </w:p>
        </w:tc>
      </w:tr>
      <w:tr w:rsidR="00D518F3" w:rsidRPr="002409C8" w:rsidTr="00304ADA">
        <w:trPr>
          <w:trHeight w:val="40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Середній бал</w:t>
            </w:r>
          </w:p>
        </w:tc>
        <w:tc>
          <w:tcPr>
            <w:tcW w:w="6370" w:type="dxa"/>
            <w:gridSpan w:val="4"/>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D518F3" w:rsidRPr="002409C8" w:rsidRDefault="00D518F3" w:rsidP="00304ADA">
            <w:pPr>
              <w:spacing w:after="0" w:line="240" w:lineRule="auto"/>
              <w:jc w:val="center"/>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Відсотки за рівнями навчальних досягнень</w:t>
            </w:r>
          </w:p>
        </w:tc>
      </w:tr>
      <w:tr w:rsidR="00D518F3" w:rsidRPr="002409C8" w:rsidTr="00304ADA">
        <w:trPr>
          <w:trHeight w:val="40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518F3" w:rsidRPr="002409C8" w:rsidRDefault="00D518F3" w:rsidP="00304ADA">
            <w:pPr>
              <w:spacing w:after="0" w:line="256" w:lineRule="auto"/>
              <w:rPr>
                <w:rFonts w:ascii="Times New Roman" w:eastAsia="Times New Roman" w:hAnsi="Times New Roman" w:cs="Times New Roman"/>
                <w:color w:val="000000"/>
                <w:lang w:val="uk-UA"/>
              </w:rPr>
            </w:pP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Низький %</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Середній%</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Достатній%</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Високий%</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Українська мова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5,4</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14</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55</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30</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w:t>
            </w:r>
          </w:p>
        </w:tc>
      </w:tr>
      <w:tr w:rsidR="00D518F3" w:rsidRPr="002409C8" w:rsidTr="00304ADA">
        <w:trPr>
          <w:trHeight w:val="323"/>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Українська література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bCs/>
                <w:color w:val="000000"/>
                <w:lang w:val="uk-UA"/>
              </w:rPr>
            </w:pPr>
            <w:r w:rsidRPr="002409C8">
              <w:rPr>
                <w:rFonts w:ascii="Times New Roman" w:eastAsia="Times New Roman" w:hAnsi="Times New Roman" w:cs="Times New Roman"/>
                <w:b/>
                <w:bCs/>
                <w:color w:val="000000"/>
                <w:lang w:val="uk-UA"/>
              </w:rPr>
              <w:t>107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6,6</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12</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35</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40</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13</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Зарубіжна література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5</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40</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25</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31</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Іноземна мова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6</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12</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32</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42</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8</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Математика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4,5</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35</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53</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11</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1</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Громадянська освіта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color w:val="000000"/>
                <w:lang w:val="uk-UA"/>
              </w:rPr>
            </w:pPr>
            <w:r w:rsidRPr="002409C8">
              <w:rPr>
                <w:rFonts w:ascii="Times New Roman" w:eastAsia="Times New Roman" w:hAnsi="Times New Roman" w:cs="Times New Roman"/>
                <w:b/>
                <w:color w:val="000000"/>
                <w:lang w:val="uk-UA"/>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4,9</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29</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21</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10</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Хімія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bCs/>
                <w:color w:val="000000"/>
                <w:lang w:val="uk-UA"/>
              </w:rPr>
            </w:pPr>
            <w:r w:rsidRPr="002409C8">
              <w:rPr>
                <w:rFonts w:ascii="Times New Roman" w:eastAsia="Times New Roman" w:hAnsi="Times New Roman" w:cs="Times New Roman"/>
                <w:b/>
                <w:bCs/>
                <w:color w:val="000000"/>
                <w:lang w:val="uk-UA"/>
              </w:rPr>
              <w:t>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7,2</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33</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53</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12</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Фізика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6,4</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50</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5</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Географія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6,9</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34</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58</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Біологія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7,1</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34</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64</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Захист України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bCs/>
                <w:color w:val="000000"/>
                <w:lang w:val="uk-UA"/>
              </w:rPr>
            </w:pPr>
            <w:r w:rsidRPr="002409C8">
              <w:rPr>
                <w:rFonts w:ascii="Times New Roman" w:eastAsia="Times New Roman" w:hAnsi="Times New Roman" w:cs="Times New Roman"/>
                <w:b/>
                <w:bCs/>
                <w:color w:val="000000"/>
                <w:lang w:val="uk-UA"/>
              </w:rPr>
              <w:t>104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7,3</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33</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42</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21</w:t>
            </w:r>
          </w:p>
        </w:tc>
      </w:tr>
      <w:tr w:rsidR="00D518F3" w:rsidRPr="002409C8" w:rsidTr="00304ADA">
        <w:trPr>
          <w:trHeight w:val="404"/>
        </w:trPr>
        <w:tc>
          <w:tcPr>
            <w:tcW w:w="17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Історія України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16</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41</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38</w:t>
            </w:r>
          </w:p>
        </w:tc>
        <w:tc>
          <w:tcPr>
            <w:tcW w:w="1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bCs/>
                <w:color w:val="000000"/>
                <w:lang w:val="uk-UA"/>
              </w:rPr>
            </w:pPr>
            <w:r w:rsidRPr="002409C8">
              <w:rPr>
                <w:rFonts w:ascii="Times New Roman" w:eastAsia="Times New Roman" w:hAnsi="Times New Roman" w:cs="Times New Roman"/>
                <w:b/>
                <w:bCs/>
                <w:color w:val="000000"/>
                <w:lang w:val="uk-UA"/>
              </w:rPr>
              <w:t>5</w:t>
            </w:r>
          </w:p>
        </w:tc>
      </w:tr>
      <w:tr w:rsidR="00D518F3" w:rsidRPr="002409C8" w:rsidTr="00304ADA">
        <w:trPr>
          <w:trHeight w:val="404"/>
        </w:trPr>
        <w:tc>
          <w:tcPr>
            <w:tcW w:w="176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Всесвітня історія</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104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w:t>
            </w:r>
          </w:p>
        </w:tc>
        <w:tc>
          <w:tcPr>
            <w:tcW w:w="135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13</w:t>
            </w:r>
          </w:p>
        </w:tc>
        <w:tc>
          <w:tcPr>
            <w:tcW w:w="14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46</w:t>
            </w:r>
          </w:p>
        </w:tc>
        <w:tc>
          <w:tcPr>
            <w:tcW w:w="171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37</w:t>
            </w:r>
          </w:p>
        </w:tc>
        <w:tc>
          <w:tcPr>
            <w:tcW w:w="186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b/>
                <w:bCs/>
                <w:color w:val="000000"/>
                <w:lang w:val="uk-UA"/>
              </w:rPr>
            </w:pPr>
            <w:r w:rsidRPr="002409C8">
              <w:rPr>
                <w:rFonts w:ascii="Times New Roman" w:eastAsia="Times New Roman" w:hAnsi="Times New Roman" w:cs="Times New Roman"/>
                <w:b/>
                <w:bCs/>
                <w:color w:val="000000"/>
                <w:lang w:val="uk-UA"/>
              </w:rPr>
              <w:t>4</w:t>
            </w:r>
          </w:p>
        </w:tc>
      </w:tr>
      <w:tr w:rsidR="00D518F3" w:rsidRPr="002409C8" w:rsidTr="00304ADA">
        <w:trPr>
          <w:trHeight w:val="404"/>
        </w:trPr>
        <w:tc>
          <w:tcPr>
            <w:tcW w:w="176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Інформатика</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47</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8,4</w:t>
            </w:r>
          </w:p>
        </w:tc>
        <w:tc>
          <w:tcPr>
            <w:tcW w:w="135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w:t>
            </w:r>
          </w:p>
        </w:tc>
        <w:tc>
          <w:tcPr>
            <w:tcW w:w="14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13</w:t>
            </w:r>
          </w:p>
        </w:tc>
        <w:tc>
          <w:tcPr>
            <w:tcW w:w="171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61</w:t>
            </w:r>
          </w:p>
        </w:tc>
        <w:tc>
          <w:tcPr>
            <w:tcW w:w="186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24</w:t>
            </w:r>
          </w:p>
        </w:tc>
      </w:tr>
      <w:tr w:rsidR="00D518F3" w:rsidRPr="002409C8" w:rsidTr="00304ADA">
        <w:trPr>
          <w:trHeight w:val="404"/>
        </w:trPr>
        <w:tc>
          <w:tcPr>
            <w:tcW w:w="1767"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Фізкультура</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104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8,4</w:t>
            </w:r>
          </w:p>
        </w:tc>
        <w:tc>
          <w:tcPr>
            <w:tcW w:w="135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w:t>
            </w:r>
          </w:p>
        </w:tc>
        <w:tc>
          <w:tcPr>
            <w:tcW w:w="144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17</w:t>
            </w:r>
          </w:p>
        </w:tc>
        <w:tc>
          <w:tcPr>
            <w:tcW w:w="171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50</w:t>
            </w:r>
          </w:p>
        </w:tc>
        <w:tc>
          <w:tcPr>
            <w:tcW w:w="186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rsidR="00D518F3" w:rsidRPr="002409C8" w:rsidRDefault="00D518F3" w:rsidP="00304ADA">
            <w:pPr>
              <w:spacing w:after="0" w:line="240" w:lineRule="auto"/>
              <w:rPr>
                <w:rFonts w:ascii="Times New Roman" w:eastAsia="Times New Roman" w:hAnsi="Times New Roman" w:cs="Times New Roman"/>
                <w:color w:val="000000"/>
                <w:lang w:val="uk-UA"/>
              </w:rPr>
            </w:pPr>
            <w:r w:rsidRPr="002409C8">
              <w:rPr>
                <w:rFonts w:ascii="Times New Roman" w:eastAsia="Times New Roman" w:hAnsi="Times New Roman" w:cs="Times New Roman"/>
                <w:color w:val="000000"/>
                <w:lang w:val="uk-UA"/>
              </w:rPr>
              <w:t>32</w:t>
            </w:r>
          </w:p>
        </w:tc>
      </w:tr>
    </w:tbl>
    <w:p w:rsidR="003A789A" w:rsidRPr="00232107" w:rsidRDefault="003A789A" w:rsidP="00D518F3">
      <w:pPr>
        <w:tabs>
          <w:tab w:val="left" w:pos="1134"/>
        </w:tabs>
        <w:spacing w:after="0" w:line="360" w:lineRule="auto"/>
        <w:jc w:val="center"/>
        <w:rPr>
          <w:rFonts w:ascii="Times New Roman" w:hAnsi="Times New Roman" w:cs="Times New Roman"/>
          <w:i/>
          <w:sz w:val="28"/>
          <w:szCs w:val="28"/>
          <w:lang w:val="uk-UA"/>
        </w:rPr>
      </w:pPr>
      <w:r w:rsidRPr="00232107">
        <w:rPr>
          <w:rFonts w:ascii="Times New Roman" w:hAnsi="Times New Roman" w:cs="Times New Roman"/>
          <w:b/>
          <w:i/>
          <w:sz w:val="28"/>
          <w:szCs w:val="28"/>
          <w:lang w:val="uk-UA" w:eastAsia="uk-UA"/>
        </w:rPr>
        <w:t>В</w:t>
      </w:r>
      <w:r w:rsidR="00081F60" w:rsidRPr="00232107">
        <w:rPr>
          <w:rFonts w:ascii="Times New Roman" w:hAnsi="Times New Roman" w:cs="Times New Roman"/>
          <w:b/>
          <w:i/>
          <w:sz w:val="28"/>
          <w:szCs w:val="28"/>
          <w:lang w:val="uk-UA" w:eastAsia="uk-UA"/>
        </w:rPr>
        <w:t>иховна робота</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За звітний період  виховна робота в ліцеї була направлена на організацію морально – правового, національно – патріотичного, превентивного, художньо – естетичного, екологічного виховання, формування здорового способу життя, організацію виховної роботи в гуртожитку, організацією роботи по соціальному захисту учнів,</w:t>
      </w:r>
      <w:r w:rsidR="00625C0B" w:rsidRPr="00C954BE">
        <w:rPr>
          <w:rFonts w:ascii="Times New Roman" w:hAnsi="Times New Roman" w:cs="Times New Roman"/>
          <w:sz w:val="28"/>
          <w:szCs w:val="28"/>
          <w:shd w:val="clear" w:color="auto" w:fill="FFFFFF"/>
          <w:lang w:val="uk-UA"/>
        </w:rPr>
        <w:t xml:space="preserve"> </w:t>
      </w:r>
      <w:r w:rsidRPr="00C954BE">
        <w:rPr>
          <w:rFonts w:ascii="Times New Roman" w:hAnsi="Times New Roman" w:cs="Times New Roman"/>
          <w:sz w:val="28"/>
          <w:szCs w:val="28"/>
          <w:shd w:val="clear" w:color="auto" w:fill="FFFFFF"/>
          <w:lang w:val="uk-UA"/>
        </w:rPr>
        <w:t>організації роботи учнівського самоврядування, покращення роботи з батьками та проводиться згідно з планом роботи ліцею на рік, розділу «Виховна робота», щомісячних  планів роботи ліцею та планів роботи класних керівників навчальних груп, практичного психолога, соціального педагога та вихователів гуртожитку.</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Питання виховної роботи розглядаються на педагогічних радах та нарадах при директорові</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Виховна позаурочна робота в ліцеї в своїй основі здійснюється через учнівське самоврядування. Проведено збори лідера та активу ліцею. </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Створена в ліцеї  рада учнівського самоврядування,</w:t>
      </w:r>
      <w:r w:rsidR="00BE3099" w:rsidRPr="00BE30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E3099" w:rsidRPr="00BE3099">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41" name="Рисунок 41" descr="C:\Users\Михайло\Desktop\Новая папка (5)\ЗВІТ ДИРЕКТОР 2023=2024 н.р.(2)\Слайд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ихайло\Desktop\Новая папка (5)\ЗВІТ ДИРЕКТОР 2023=2024 н.р.(2)\Слайд6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C954BE">
        <w:rPr>
          <w:rFonts w:ascii="Times New Roman" w:hAnsi="Times New Roman" w:cs="Times New Roman"/>
          <w:sz w:val="28"/>
          <w:szCs w:val="28"/>
          <w:shd w:val="clear" w:color="auto" w:fill="FFFFFF"/>
          <w:lang w:val="uk-UA"/>
        </w:rPr>
        <w:t xml:space="preserve"> яку очолює президент. Під її егідою було організовано </w:t>
      </w:r>
      <w:r w:rsidR="003F3F5C" w:rsidRPr="00C954BE">
        <w:rPr>
          <w:rFonts w:ascii="Times New Roman" w:hAnsi="Times New Roman" w:cs="Times New Roman"/>
          <w:sz w:val="28"/>
          <w:szCs w:val="28"/>
          <w:shd w:val="clear" w:color="auto" w:fill="FFFFFF"/>
          <w:lang w:val="uk-UA"/>
        </w:rPr>
        <w:t>5</w:t>
      </w:r>
      <w:r w:rsidRPr="00C954BE">
        <w:rPr>
          <w:rFonts w:ascii="Times New Roman" w:hAnsi="Times New Roman" w:cs="Times New Roman"/>
          <w:sz w:val="28"/>
          <w:szCs w:val="28"/>
          <w:shd w:val="clear" w:color="auto" w:fill="FFFFFF"/>
          <w:lang w:val="uk-UA"/>
        </w:rPr>
        <w:t xml:space="preserve"> засідан</w:t>
      </w:r>
      <w:r w:rsidR="003F3F5C" w:rsidRPr="00C954BE">
        <w:rPr>
          <w:rFonts w:ascii="Times New Roman" w:hAnsi="Times New Roman" w:cs="Times New Roman"/>
          <w:sz w:val="28"/>
          <w:szCs w:val="28"/>
          <w:shd w:val="clear" w:color="auto" w:fill="FFFFFF"/>
          <w:lang w:val="uk-UA"/>
        </w:rPr>
        <w:t>ь</w:t>
      </w:r>
      <w:r w:rsidRPr="00C954BE">
        <w:rPr>
          <w:rFonts w:ascii="Times New Roman" w:hAnsi="Times New Roman" w:cs="Times New Roman"/>
          <w:sz w:val="28"/>
          <w:szCs w:val="28"/>
          <w:shd w:val="clear" w:color="auto" w:fill="FFFFFF"/>
          <w:lang w:val="uk-UA"/>
        </w:rPr>
        <w:t xml:space="preserve"> стосовно питань виконання взятих зобов’язань. Функціонує учнівське самоврядування у кожній навчальній групі.  Щотижня проводиться  засідання старостату ліцею. Учнівська рада працює по напрямках,  які включають в себе: навчальний та виховний процес, організацію дозвілля, спортивно - масову роботу та організацію побуту. Здійснюється рейтингове оцінювання діяльності навчальних груп та здобувачів освіти  ліцею.</w:t>
      </w:r>
      <w:r w:rsidR="00BE3099" w:rsidRPr="00BE30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E3099" w:rsidRPr="00BE3099">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43" name="Рисунок 43" descr="C:\Users\Михайло\Desktop\Новая папка (5)\ЗВІТ ДИРЕКТОР 2023=2024 н.р.(2)\Слайд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ихайло\Desktop\Новая папка (5)\ЗВІТ ДИРЕКТОР 2023=2024 н.р.(2)\Слайд6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В  ліцеї  проводяться заходи з відзначення знаменних і пам’ятних  дат, огляди-конкурси, виставки творчих робіт, виставки технічної творчості, образотворчого та ужиткового мистецтва, спортивні змагання, тижні та декади з окремих предметів, «кращий за професією», постійно надається волонтерська допомога. </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Діяльність психологічної служби  ліцею здійснюється згідно плану роботи практичного психолога та соціального педагога та індивідуальних запитів адміністрації, педагогічних працівників, здобувачів освіти, батьків. </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В освітньому закладі запроваджені розважальні, корекційні, тренінгові програми, формування здорового способу життя, розвитку ефективного спілкування, попередження шкідливих звичок – «Навчальна і міжособистісна взаємодія педагогів і учнів», «Підліткова злочинність і її причини», «СТОП Булінг», «Потреба учня в антиалкогольній допомозі», батьками «Чи займаєтесь ви вихованням своєї дитини», медпрацівниками «Про мистецтво спілкування з батьками».</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 Систематична робота психологічної служби протягом року намагалась забезпечувати своєчасне надання психологічної допомоги, вивчення психічного та фізичного розвитку учнів,</w:t>
      </w:r>
      <w:r w:rsidR="00DE028D" w:rsidRPr="00C954BE">
        <w:rPr>
          <w:rFonts w:ascii="Times New Roman" w:hAnsi="Times New Roman" w:cs="Times New Roman"/>
          <w:sz w:val="28"/>
          <w:szCs w:val="28"/>
          <w:shd w:val="clear" w:color="auto" w:fill="FFFFFF"/>
          <w:lang w:val="uk-UA"/>
        </w:rPr>
        <w:t xml:space="preserve"> </w:t>
      </w:r>
      <w:r w:rsidRPr="00C954BE">
        <w:rPr>
          <w:rFonts w:ascii="Times New Roman" w:hAnsi="Times New Roman" w:cs="Times New Roman"/>
          <w:sz w:val="28"/>
          <w:szCs w:val="28"/>
          <w:shd w:val="clear" w:color="auto" w:fill="FFFFFF"/>
          <w:lang w:val="uk-UA"/>
        </w:rPr>
        <w:t>мотивів їхньої поведінки і навчальної діяльності з урахуванням вікових,</w:t>
      </w:r>
      <w:r w:rsidR="00DE028D" w:rsidRPr="00C954BE">
        <w:rPr>
          <w:rFonts w:ascii="Times New Roman" w:hAnsi="Times New Roman" w:cs="Times New Roman"/>
          <w:sz w:val="28"/>
          <w:szCs w:val="28"/>
          <w:shd w:val="clear" w:color="auto" w:fill="FFFFFF"/>
          <w:lang w:val="uk-UA"/>
        </w:rPr>
        <w:t xml:space="preserve"> </w:t>
      </w:r>
      <w:r w:rsidRPr="00C954BE">
        <w:rPr>
          <w:rFonts w:ascii="Times New Roman" w:hAnsi="Times New Roman" w:cs="Times New Roman"/>
          <w:sz w:val="28"/>
          <w:szCs w:val="28"/>
          <w:shd w:val="clear" w:color="auto" w:fill="FFFFFF"/>
          <w:lang w:val="uk-UA"/>
        </w:rPr>
        <w:t>інтелектуальних особливостей, створення умов для саморозвитку та самовиховання.</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Психологічна служба працювала за основними напрямами діагностика, профілактика, корекція, консультування, просвіта, зв’язки з громад кістю. За звітний період, проведено:</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Інформаційне заняття « Міф і правда про наркотики».</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Тренінг «Живи вільно»</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Тренінг: «Скажи насильству: Ні» та «Шкідливі звички»</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Бесіда-диспут «Працюй і подорожуй безпечно»</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Вулична акція  «Скажи НІ сучасному рабству»</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Просвітницько-профілактична гра «Рожеві окуляри»</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Інформаційно-роз'яснювальний захід щодо впливу шкідливих звичок на організм та здоров’я людини.</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Психологічна хвилинка до дня психічного здоров’я «З турботою про себе»</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Заняття з елементами тренінгу «Ти як? Ментальне здоров’я»</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Кейс-уроки «Профілактика булінгу в учнівському середовищі»</w:t>
      </w:r>
    </w:p>
    <w:p w:rsidR="00053B92" w:rsidRPr="00C954BE" w:rsidRDefault="00053B92"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Інформаційно-консультативний  захід  «Зумій сказати вейп курінню та наркотикам "НІ".</w:t>
      </w:r>
    </w:p>
    <w:p w:rsidR="00053B92" w:rsidRPr="00C954BE" w:rsidRDefault="00DE028D"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Т</w:t>
      </w:r>
      <w:r w:rsidR="00053B92" w:rsidRPr="00C954BE">
        <w:rPr>
          <w:rFonts w:ascii="Times New Roman" w:hAnsi="Times New Roman" w:cs="Times New Roman"/>
          <w:sz w:val="28"/>
          <w:szCs w:val="28"/>
          <w:shd w:val="clear" w:color="auto" w:fill="FFFFFF"/>
          <w:lang w:val="uk-UA"/>
        </w:rPr>
        <w:t>ренінгові заняття на тему «Життя людини – найвища цінність»</w:t>
      </w:r>
    </w:p>
    <w:p w:rsidR="00DE028D" w:rsidRPr="00C954BE" w:rsidRDefault="00DE028D"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Лекція-диспут «Безпечний віртуальний світ та соціальні мережі»</w:t>
      </w:r>
    </w:p>
    <w:p w:rsidR="00053B92" w:rsidRPr="00C954BE" w:rsidRDefault="00DE028D" w:rsidP="005A5313">
      <w:pPr>
        <w:pStyle w:val="a6"/>
        <w:numPr>
          <w:ilvl w:val="0"/>
          <w:numId w:val="2"/>
        </w:numPr>
        <w:tabs>
          <w:tab w:val="left" w:pos="0"/>
        </w:tabs>
        <w:spacing w:after="0" w:line="360" w:lineRule="auto"/>
        <w:ind w:left="0" w:firstLine="0"/>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Відеоролик до Дня толернтності «Будуємо толерантний світ»</w:t>
      </w:r>
    </w:p>
    <w:p w:rsidR="00053B92" w:rsidRPr="00C954BE" w:rsidRDefault="00BE3099"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BE3099">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44" name="Рисунок 44" descr="C:\Users\Михайло\Desktop\Новая папка (5)\ЗВІТ ДИРЕКТОР 2023=2024 н.р.(2)\Слайд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ихайло\Desktop\Новая папка (5)\ЗВІТ ДИРЕКТОР 2023=2024 н.р.(2)\Слайд6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053B92" w:rsidRPr="00C954BE">
        <w:rPr>
          <w:rFonts w:ascii="Times New Roman" w:hAnsi="Times New Roman" w:cs="Times New Roman"/>
          <w:sz w:val="28"/>
          <w:szCs w:val="28"/>
          <w:shd w:val="clear" w:color="auto" w:fill="FFFFFF"/>
          <w:lang w:val="uk-UA"/>
        </w:rPr>
        <w:t xml:space="preserve">В рамках кампанії 16 днів проти насильства : відеоролик – «Ні-насиллю, ні-війні!» вулична акція  «Ні насильству», інформаційно-консультативний захід «Людина –не товар», </w:t>
      </w:r>
      <w:r w:rsidRPr="00BE3099">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46" name="Рисунок 46" descr="C:\Users\Михайло\Desktop\Новая папка (5)\ЗВІТ ДИРЕКТОР 2023=2024 н.р.(2)\Слайд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ихайло\Desktop\Новая папка (5)\ЗВІТ ДИРЕКТОР 2023=2024 н.р.(2)\Слайд6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053B92" w:rsidRPr="00C954BE">
        <w:rPr>
          <w:rFonts w:ascii="Times New Roman" w:hAnsi="Times New Roman" w:cs="Times New Roman"/>
          <w:sz w:val="28"/>
          <w:szCs w:val="28"/>
          <w:shd w:val="clear" w:color="auto" w:fill="FFFFFF"/>
          <w:lang w:val="uk-UA"/>
        </w:rPr>
        <w:t>відео-акція  на знак солідарності та підтримки людей з ВІЛ, інформаційний диспут  «ВІЛ/СНІД – не вирок…», інформаці</w:t>
      </w:r>
      <w:r w:rsidR="00DF588C">
        <w:rPr>
          <w:rFonts w:ascii="Times New Roman" w:hAnsi="Times New Roman" w:cs="Times New Roman"/>
          <w:sz w:val="28"/>
          <w:szCs w:val="28"/>
          <w:shd w:val="clear" w:color="auto" w:fill="FFFFFF"/>
          <w:lang w:val="uk-UA"/>
        </w:rPr>
        <w:t>й</w:t>
      </w:r>
      <w:r w:rsidR="00053B92" w:rsidRPr="00C954BE">
        <w:rPr>
          <w:rFonts w:ascii="Times New Roman" w:hAnsi="Times New Roman" w:cs="Times New Roman"/>
          <w:sz w:val="28"/>
          <w:szCs w:val="28"/>
          <w:shd w:val="clear" w:color="auto" w:fill="FFFFFF"/>
          <w:lang w:val="uk-UA"/>
        </w:rPr>
        <w:t xml:space="preserve">но-консультативний захід у формі гри </w:t>
      </w:r>
      <w:r w:rsidRPr="00BE3099">
        <w:rPr>
          <w:rFonts w:ascii="Times New Roman" w:hAnsi="Times New Roman" w:cs="Times New Roman"/>
          <w:noProof/>
          <w:sz w:val="28"/>
          <w:szCs w:val="28"/>
          <w:shd w:val="clear" w:color="auto" w:fill="FFFFFF"/>
          <w:lang w:eastAsia="ru-RU"/>
        </w:rPr>
        <w:drawing>
          <wp:inline distT="0" distB="0" distL="0" distR="0">
            <wp:extent cx="12192000" cy="6858000"/>
            <wp:effectExtent l="0" t="0" r="0" b="0"/>
            <wp:docPr id="45" name="Рисунок 45" descr="C:\Users\Михайло\Desktop\Новая папка (5)\ЗВІТ ДИРЕКТОР 2023=2024 н.р.(2)\Слайд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ихайло\Desktop\Новая папка (5)\ЗВІТ ДИРЕКТОР 2023=2024 н.р.(2)\Слайд6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r w:rsidRPr="00BE3099">
        <w:rPr>
          <w:rFonts w:ascii="Times New Roman" w:hAnsi="Times New Roman" w:cs="Times New Roman"/>
          <w:sz w:val="28"/>
          <w:szCs w:val="28"/>
          <w:shd w:val="clear" w:color="auto" w:fill="FFFFFF"/>
          <w:lang w:val="uk-UA"/>
        </w:rPr>
        <w:t xml:space="preserve"> </w:t>
      </w:r>
      <w:r w:rsidR="00053B92" w:rsidRPr="00C954BE">
        <w:rPr>
          <w:rFonts w:ascii="Times New Roman" w:hAnsi="Times New Roman" w:cs="Times New Roman"/>
          <w:sz w:val="28"/>
          <w:szCs w:val="28"/>
          <w:shd w:val="clear" w:color="auto" w:fill="FFFFFF"/>
          <w:lang w:val="uk-UA"/>
        </w:rPr>
        <w:t>«Створюй коло безпеки», фото челендж «Краще займатися спортом ніж булити!», перегляд документального фільму «Поруш тишу».</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У рамках Європейського дня боротьби з торгівлею людьми, проведений профілактично-інформаційний захід. </w:t>
      </w:r>
      <w:r w:rsidR="00192F63" w:rsidRPr="00192F63">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47" name="Рисунок 47" descr="C:\Users\Михайло\Desktop\Новая папка (5)\ЗВІТ ДИРЕКТОР 2023=2024 н.р.(2)\Слайд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ихайло\Desktop\Новая папка (5)\ЗВІТ ДИРЕКТОР 2023=2024 н.р.(2)\Слайд6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Надаються соціальні послуги, спрямовані на задоволення соціальних потреб учнівської молоді; здійснюються</w:t>
      </w:r>
      <w:r w:rsidR="00192F63" w:rsidRPr="00192F63">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48" name="Рисунок 48" descr="C:\Users\Михайло\Desktop\Новая папка (5)\ЗВІТ ДИРЕКТОР 2023=2024 н.р.(2)\Слайд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Михайло\Desktop\Новая папка (5)\ЗВІТ ДИРЕКТОР 2023=2024 н.р.(2)\Слайд7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C954BE">
        <w:rPr>
          <w:rFonts w:ascii="Times New Roman" w:hAnsi="Times New Roman" w:cs="Times New Roman"/>
          <w:sz w:val="28"/>
          <w:szCs w:val="28"/>
          <w:shd w:val="clear" w:color="auto" w:fill="FFFFFF"/>
          <w:lang w:val="uk-UA"/>
        </w:rPr>
        <w:t xml:space="preserve"> соціально-педагогічний супровід навчально-виховного процесу, соціально-педагогічний патронаж соціально-незахищених категорій дітей; сприяють соціальному і професійному визначенню особистості, дбають про професійне самовизначення</w:t>
      </w:r>
      <w:r w:rsidR="00DE028D" w:rsidRPr="00C954BE">
        <w:rPr>
          <w:rFonts w:ascii="Times New Roman" w:hAnsi="Times New Roman" w:cs="Times New Roman"/>
          <w:sz w:val="28"/>
          <w:szCs w:val="28"/>
          <w:shd w:val="clear" w:color="auto" w:fill="FFFFFF"/>
          <w:lang w:val="uk-UA"/>
        </w:rPr>
        <w:t xml:space="preserve"> та соціальну адаптацію молоді.</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Для організації профілактичної роботи зі здобувачами освіти щодо дотримання ними правопорядку та попередження правопорушень в ліцеї:</w:t>
      </w:r>
    </w:p>
    <w:p w:rsidR="00053B92" w:rsidRPr="00C954BE" w:rsidRDefault="00053B92" w:rsidP="005A5313">
      <w:pPr>
        <w:pStyle w:val="a6"/>
        <w:numPr>
          <w:ilvl w:val="0"/>
          <w:numId w:val="4"/>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корекційну роботу проводить психолог для учнів, які стоять на внутрішньоліцейному обліку, було створено індивідуальні корекційні  програми, постійно контролювались відвідування занять цими учнями;</w:t>
      </w:r>
    </w:p>
    <w:p w:rsidR="00053B92" w:rsidRPr="00C954BE" w:rsidRDefault="00053B92" w:rsidP="005A5313">
      <w:pPr>
        <w:pStyle w:val="a6"/>
        <w:numPr>
          <w:ilvl w:val="0"/>
          <w:numId w:val="3"/>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проводяться зустрічі з працівниками правоохоронних органів, юстиції;</w:t>
      </w:r>
    </w:p>
    <w:p w:rsidR="00053B92" w:rsidRPr="00C954BE" w:rsidRDefault="00053B92" w:rsidP="005A5313">
      <w:pPr>
        <w:pStyle w:val="a6"/>
        <w:numPr>
          <w:ilvl w:val="0"/>
          <w:numId w:val="3"/>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щороку проводиться тиждень правових знань;</w:t>
      </w:r>
    </w:p>
    <w:p w:rsidR="00053B92" w:rsidRPr="00C954BE" w:rsidRDefault="00053B92" w:rsidP="005A5313">
      <w:pPr>
        <w:pStyle w:val="a6"/>
        <w:numPr>
          <w:ilvl w:val="0"/>
          <w:numId w:val="3"/>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організовано чергування педагогів і учнів;</w:t>
      </w:r>
    </w:p>
    <w:p w:rsidR="00053B92" w:rsidRPr="00C954BE" w:rsidRDefault="00053B92" w:rsidP="005A5313">
      <w:pPr>
        <w:pStyle w:val="a6"/>
        <w:numPr>
          <w:ilvl w:val="0"/>
          <w:numId w:val="3"/>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проводяться лінійки, рейди «Урок»;</w:t>
      </w:r>
    </w:p>
    <w:p w:rsidR="00053B92" w:rsidRPr="00C954BE" w:rsidRDefault="00DE028D" w:rsidP="005A5313">
      <w:pPr>
        <w:pStyle w:val="a6"/>
        <w:numPr>
          <w:ilvl w:val="0"/>
          <w:numId w:val="3"/>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д</w:t>
      </w:r>
      <w:r w:rsidR="00053B92" w:rsidRPr="00C954BE">
        <w:rPr>
          <w:rFonts w:ascii="Times New Roman" w:hAnsi="Times New Roman" w:cs="Times New Roman"/>
          <w:sz w:val="28"/>
          <w:szCs w:val="28"/>
          <w:shd w:val="clear" w:color="auto" w:fill="FFFFFF"/>
          <w:lang w:val="uk-UA"/>
        </w:rPr>
        <w:t>іє рада профілактики правопорушень.</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У склад ради профілактики правопорушень входить 5 чоловік: директор ліцею, заступники з НР, ВР, ВР., практичний психолог, соціальний педагог. Розроблений план роботи Ради профілактики, відповідно до якого, за запитом, проводяться засідання. </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На засідання Ради профілактики запрошуються працівники відділу ювенальної превенції, громадських організацій (міський та районний відділи у справах дітей,  прокуратури та ін. </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Учні, схильні до скоєння правопорушень, рішенням ради профілактики, встановлюються на внутрішньоліцейний облік. З метою поліпшення превентивного виховання та попередження правопорушень  проводяться такі  заходи: години спілкування на правову тематику, семінари щодо попередження злочинності за участі працівників міліції,  правові тижні за участю працівників юстиції та прокуратури. </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В у</w:t>
      </w:r>
      <w:r w:rsidR="00DF588C">
        <w:rPr>
          <w:rFonts w:ascii="Times New Roman" w:hAnsi="Times New Roman" w:cs="Times New Roman"/>
          <w:sz w:val="28"/>
          <w:szCs w:val="28"/>
          <w:shd w:val="clear" w:color="auto" w:fill="FFFFFF"/>
          <w:lang w:val="uk-UA"/>
        </w:rPr>
        <w:t>мовах продовження збройної агре</w:t>
      </w:r>
      <w:r w:rsidRPr="00C954BE">
        <w:rPr>
          <w:rFonts w:ascii="Times New Roman" w:hAnsi="Times New Roman" w:cs="Times New Roman"/>
          <w:sz w:val="28"/>
          <w:szCs w:val="28"/>
          <w:shd w:val="clear" w:color="auto" w:fill="FFFFFF"/>
          <w:lang w:val="uk-UA"/>
        </w:rPr>
        <w:t>сії проти України, проведення в мережі Internet ряду антиукраїнських інформаційно-пропагандистських кампаній, регулярних анонімних повідомлень в засобах масової інформації про "замінування" об`єктів критичної інфраструктури, виявлення фактів незаконного обігу зброї та вибухових речовин проводились  інформаційні години за участі капітана поліції ПОГ Шепетівського РУП ГУНП в Хмельницькій області Хамрика Сергія.</w:t>
      </w:r>
    </w:p>
    <w:p w:rsidR="00E518A1" w:rsidRPr="00C954BE" w:rsidRDefault="00E518A1" w:rsidP="00E518A1">
      <w:pPr>
        <w:spacing w:after="0" w:line="360" w:lineRule="auto"/>
        <w:ind w:firstLine="709"/>
        <w:jc w:val="both"/>
        <w:rPr>
          <w:rFonts w:ascii="Times New Roman" w:eastAsia="Calibri" w:hAnsi="Times New Roman" w:cs="Times New Roman"/>
          <w:sz w:val="28"/>
          <w:szCs w:val="28"/>
        </w:rPr>
      </w:pPr>
      <w:r w:rsidRPr="00C954BE">
        <w:rPr>
          <w:rFonts w:ascii="Times New Roman" w:eastAsia="Calibri" w:hAnsi="Times New Roman" w:cs="Times New Roman"/>
          <w:sz w:val="28"/>
          <w:szCs w:val="28"/>
        </w:rPr>
        <w:t>З метою поліпшення роботи у сфері професійної орієнтації на базі Центру кар’єри</w:t>
      </w:r>
      <w:r w:rsidRPr="00C954BE">
        <w:rPr>
          <w:rFonts w:ascii="Times New Roman" w:eastAsia="Calibri" w:hAnsi="Times New Roman" w:cs="Times New Roman"/>
          <w:sz w:val="28"/>
          <w:szCs w:val="28"/>
          <w:lang w:val="uk-UA"/>
        </w:rPr>
        <w:t xml:space="preserve"> НПЛ</w:t>
      </w:r>
      <w:r w:rsidRPr="00C954BE">
        <w:rPr>
          <w:rFonts w:ascii="Times New Roman" w:eastAsia="Calibri" w:hAnsi="Times New Roman" w:cs="Times New Roman"/>
          <w:sz w:val="28"/>
          <w:szCs w:val="28"/>
        </w:rPr>
        <w:t xml:space="preserve"> проведено:</w:t>
      </w:r>
    </w:p>
    <w:p w:rsidR="00E518A1" w:rsidRPr="00C954BE" w:rsidRDefault="00E518A1" w:rsidP="005A5313">
      <w:pPr>
        <w:numPr>
          <w:ilvl w:val="0"/>
          <w:numId w:val="10"/>
        </w:numPr>
        <w:spacing w:after="0" w:line="360" w:lineRule="auto"/>
        <w:contextualSpacing/>
        <w:jc w:val="both"/>
        <w:rPr>
          <w:rFonts w:ascii="Times New Roman" w:eastAsia="Calibri" w:hAnsi="Times New Roman" w:cs="Times New Roman"/>
          <w:sz w:val="28"/>
          <w:szCs w:val="28"/>
        </w:rPr>
      </w:pPr>
      <w:r w:rsidRPr="00C954BE">
        <w:rPr>
          <w:rFonts w:ascii="Times New Roman" w:eastAsia="Calibri" w:hAnsi="Times New Roman" w:cs="Times New Roman"/>
          <w:sz w:val="28"/>
          <w:szCs w:val="28"/>
        </w:rPr>
        <w:t>Д</w:t>
      </w:r>
      <w:r w:rsidRPr="00C954BE">
        <w:rPr>
          <w:rFonts w:ascii="Times New Roman" w:eastAsia="Calibri" w:hAnsi="Times New Roman" w:cs="Times New Roman"/>
          <w:sz w:val="28"/>
          <w:szCs w:val="28"/>
          <w:lang w:val="uk-UA"/>
        </w:rPr>
        <w:t>ні</w:t>
      </w:r>
      <w:r w:rsidRPr="00C954BE">
        <w:rPr>
          <w:rFonts w:ascii="Times New Roman" w:eastAsia="Calibri" w:hAnsi="Times New Roman" w:cs="Times New Roman"/>
          <w:sz w:val="28"/>
          <w:szCs w:val="28"/>
        </w:rPr>
        <w:t xml:space="preserve"> відкритих дверей OPEN_DAY</w:t>
      </w:r>
    </w:p>
    <w:p w:rsidR="00E518A1" w:rsidRPr="00C954BE" w:rsidRDefault="00E518A1" w:rsidP="005A5313">
      <w:pPr>
        <w:numPr>
          <w:ilvl w:val="0"/>
          <w:numId w:val="10"/>
        </w:numPr>
        <w:spacing w:after="0" w:line="360" w:lineRule="auto"/>
        <w:contextualSpacing/>
        <w:jc w:val="both"/>
        <w:rPr>
          <w:rFonts w:ascii="Times New Roman" w:eastAsia="Calibri" w:hAnsi="Times New Roman" w:cs="Times New Roman"/>
          <w:sz w:val="28"/>
          <w:szCs w:val="28"/>
        </w:rPr>
      </w:pPr>
      <w:r w:rsidRPr="00C954BE">
        <w:rPr>
          <w:rFonts w:ascii="Times New Roman" w:eastAsia="Calibri" w:hAnsi="Times New Roman" w:cs="Times New Roman"/>
          <w:sz w:val="28"/>
          <w:szCs w:val="28"/>
        </w:rPr>
        <w:t>Відеоквест "PROFILAND"</w:t>
      </w:r>
    </w:p>
    <w:p w:rsidR="00E518A1" w:rsidRPr="00C954BE" w:rsidRDefault="00E518A1" w:rsidP="005A5313">
      <w:pPr>
        <w:numPr>
          <w:ilvl w:val="0"/>
          <w:numId w:val="10"/>
        </w:numPr>
        <w:spacing w:after="0" w:line="360" w:lineRule="auto"/>
        <w:contextualSpacing/>
        <w:jc w:val="both"/>
        <w:rPr>
          <w:rFonts w:ascii="Times New Roman" w:eastAsia="Calibri" w:hAnsi="Times New Roman" w:cs="Times New Roman"/>
          <w:sz w:val="28"/>
          <w:szCs w:val="28"/>
        </w:rPr>
      </w:pPr>
      <w:r w:rsidRPr="00C954BE">
        <w:rPr>
          <w:rFonts w:ascii="Times New Roman" w:eastAsia="Calibri" w:hAnsi="Times New Roman" w:cs="Times New Roman"/>
          <w:sz w:val="28"/>
          <w:szCs w:val="28"/>
        </w:rPr>
        <w:t>Консультування здобувачів освіти та їх батьків стосовно обрання професії, навчання за якими проводить освітній заклад.</w:t>
      </w:r>
    </w:p>
    <w:p w:rsidR="00E518A1" w:rsidRPr="00C954BE" w:rsidRDefault="00E518A1" w:rsidP="005A5313">
      <w:pPr>
        <w:numPr>
          <w:ilvl w:val="0"/>
          <w:numId w:val="10"/>
        </w:numPr>
        <w:spacing w:after="0" w:line="360" w:lineRule="auto"/>
        <w:contextualSpacing/>
        <w:jc w:val="both"/>
        <w:rPr>
          <w:rFonts w:ascii="Times New Roman" w:eastAsia="Calibri" w:hAnsi="Times New Roman" w:cs="Times New Roman"/>
          <w:sz w:val="28"/>
          <w:szCs w:val="28"/>
          <w:lang w:val="uk-UA"/>
        </w:rPr>
      </w:pPr>
      <w:r w:rsidRPr="00C954BE">
        <w:rPr>
          <w:rFonts w:ascii="Times New Roman" w:eastAsia="Calibri" w:hAnsi="Times New Roman" w:cs="Times New Roman"/>
          <w:sz w:val="28"/>
          <w:szCs w:val="28"/>
          <w:lang w:val="uk-UA"/>
        </w:rPr>
        <w:t xml:space="preserve">Профорієнтаційний STRIM) для Крупецької, Улашанівської, Ізяславської, Ганнопільськоі та Берездівськоі ОТГ. </w:t>
      </w:r>
    </w:p>
    <w:p w:rsidR="00E518A1" w:rsidRPr="00C954BE" w:rsidRDefault="00E518A1" w:rsidP="005A5313">
      <w:pPr>
        <w:numPr>
          <w:ilvl w:val="0"/>
          <w:numId w:val="10"/>
        </w:numPr>
        <w:spacing w:after="0" w:line="360" w:lineRule="auto"/>
        <w:contextualSpacing/>
        <w:jc w:val="both"/>
        <w:rPr>
          <w:rFonts w:ascii="Times New Roman" w:eastAsia="Calibri" w:hAnsi="Times New Roman" w:cs="Times New Roman"/>
          <w:sz w:val="28"/>
          <w:szCs w:val="28"/>
        </w:rPr>
      </w:pPr>
      <w:r w:rsidRPr="00C954BE">
        <w:rPr>
          <w:rFonts w:ascii="Times New Roman" w:eastAsia="Calibri" w:hAnsi="Times New Roman" w:cs="Times New Roman"/>
          <w:sz w:val="28"/>
          <w:szCs w:val="28"/>
          <w:lang w:val="uk-UA"/>
        </w:rPr>
        <w:t>Г</w:t>
      </w:r>
      <w:r w:rsidRPr="00C954BE">
        <w:rPr>
          <w:rFonts w:ascii="Times New Roman" w:eastAsia="Calibri" w:hAnsi="Times New Roman" w:cs="Times New Roman"/>
          <w:sz w:val="28"/>
          <w:szCs w:val="28"/>
        </w:rPr>
        <w:t>рупове консультування за запитом</w:t>
      </w:r>
    </w:p>
    <w:p w:rsidR="00E518A1" w:rsidRPr="00C954BE" w:rsidRDefault="00E518A1" w:rsidP="005D58D5">
      <w:pPr>
        <w:numPr>
          <w:ilvl w:val="0"/>
          <w:numId w:val="10"/>
        </w:numPr>
        <w:spacing w:after="0" w:line="360" w:lineRule="auto"/>
        <w:contextualSpacing/>
        <w:jc w:val="both"/>
        <w:rPr>
          <w:rFonts w:ascii="Times New Roman" w:eastAsia="Calibri" w:hAnsi="Times New Roman" w:cs="Times New Roman"/>
          <w:sz w:val="28"/>
          <w:szCs w:val="28"/>
        </w:rPr>
      </w:pPr>
      <w:r w:rsidRPr="00C954BE">
        <w:rPr>
          <w:rFonts w:ascii="Times New Roman" w:eastAsia="Calibri" w:hAnsi="Times New Roman" w:cs="Times New Roman"/>
          <w:sz w:val="28"/>
          <w:szCs w:val="28"/>
          <w:lang w:val="uk-UA"/>
        </w:rPr>
        <w:t>КВЕСТИ  «Прокачай кар</w:t>
      </w:r>
      <w:r w:rsidRPr="00C954BE">
        <w:rPr>
          <w:rFonts w:ascii="Times New Roman" w:eastAsia="Calibri" w:hAnsi="Times New Roman" w:cs="Times New Roman"/>
          <w:sz w:val="28"/>
          <w:szCs w:val="28"/>
        </w:rPr>
        <w:t>’</w:t>
      </w:r>
      <w:r w:rsidRPr="00C954BE">
        <w:rPr>
          <w:rFonts w:ascii="Times New Roman" w:eastAsia="Calibri" w:hAnsi="Times New Roman" w:cs="Times New Roman"/>
          <w:sz w:val="28"/>
          <w:szCs w:val="28"/>
          <w:lang w:val="uk-UA"/>
        </w:rPr>
        <w:t xml:space="preserve">єру» для здобувачів освіти міста Нетішин та </w:t>
      </w:r>
      <w:r w:rsidRPr="00C954BE">
        <w:rPr>
          <w:rFonts w:ascii="Times New Roman" w:eastAsia="Calibri" w:hAnsi="Times New Roman" w:cs="Times New Roman"/>
          <w:sz w:val="28"/>
          <w:szCs w:val="28"/>
        </w:rPr>
        <w:t>Ганнопільськ</w:t>
      </w:r>
      <w:r w:rsidRPr="00C954BE">
        <w:rPr>
          <w:rFonts w:ascii="Times New Roman" w:eastAsia="Calibri" w:hAnsi="Times New Roman" w:cs="Times New Roman"/>
          <w:sz w:val="28"/>
          <w:szCs w:val="28"/>
          <w:lang w:val="uk-UA"/>
        </w:rPr>
        <w:t>ої</w:t>
      </w:r>
      <w:r w:rsidRPr="00C954BE">
        <w:rPr>
          <w:rFonts w:ascii="Times New Roman" w:eastAsia="Calibri" w:hAnsi="Times New Roman" w:cs="Times New Roman"/>
          <w:sz w:val="28"/>
          <w:szCs w:val="28"/>
        </w:rPr>
        <w:t xml:space="preserve">_ОТГ </w:t>
      </w:r>
      <w:r w:rsidR="005D58D5" w:rsidRPr="005D58D5">
        <w:rPr>
          <w:rFonts w:ascii="Times New Roman" w:eastAsia="Calibri" w:hAnsi="Times New Roman" w:cs="Times New Roman"/>
          <w:noProof/>
          <w:sz w:val="28"/>
          <w:szCs w:val="28"/>
          <w:lang w:eastAsia="ru-RU"/>
        </w:rPr>
        <w:drawing>
          <wp:inline distT="0" distB="0" distL="0" distR="0">
            <wp:extent cx="6391275" cy="3595092"/>
            <wp:effectExtent l="0" t="0" r="0" b="0"/>
            <wp:docPr id="55" name="Рисунок 55" descr="C:\Users\Михайло\Desktop\Новая папка (5)\ЗВІТ ДИРЕКТОР 2023=2024 н.р.(2)\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Михайло\Desktop\Новая папка (5)\ЗВІТ ДИРЕКТОР 2023=2024 н.р.(2)\Слайд3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C804EB" w:rsidRPr="00C804EB">
        <w:rPr>
          <w:rFonts w:ascii="Times New Roman" w:eastAsia="Calibri" w:hAnsi="Times New Roman" w:cs="Times New Roman"/>
          <w:noProof/>
          <w:sz w:val="28"/>
          <w:szCs w:val="28"/>
          <w:lang w:eastAsia="ru-RU"/>
        </w:rPr>
        <w:drawing>
          <wp:inline distT="0" distB="0" distL="0" distR="0">
            <wp:extent cx="6391275" cy="3595092"/>
            <wp:effectExtent l="0" t="0" r="0" b="0"/>
            <wp:docPr id="51" name="Рисунок 51" descr="C:\Users\Михайло\Desktop\Новая папка (5)\ЗВІТ ДИРЕКТОР 2023=2024 н.р.(2)\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Михайло\Desktop\Новая папка (5)\ЗВІТ ДИРЕКТОР 2023=2024 н.р.(2)\Слайд1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192F63" w:rsidRPr="00192F63">
        <w:rPr>
          <w:rFonts w:ascii="Times New Roman" w:eastAsia="Calibri" w:hAnsi="Times New Roman" w:cs="Times New Roman"/>
          <w:noProof/>
          <w:sz w:val="28"/>
          <w:szCs w:val="28"/>
          <w:lang w:eastAsia="ru-RU"/>
        </w:rPr>
        <w:drawing>
          <wp:inline distT="0" distB="0" distL="0" distR="0">
            <wp:extent cx="6391275" cy="3595092"/>
            <wp:effectExtent l="0" t="0" r="0" b="0"/>
            <wp:docPr id="49" name="Рисунок 49" descr="C:\Users\Михайло\Desktop\Новая папка (5)\ЗВІТ ДИРЕКТОР 2023=2024 н.р.(2)\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ихайло\Desktop\Новая папка (5)\ЗВІТ ДИРЕКТОР 2023=2024 н.р.(2)\Слайд1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В навчальному закладі функціонує 6 гуртків: 2- технічної творчості, вокальний,  музичний та 2 спортивного напряму, учасники яких приймають участь в обласних конкурсах художньої самодіяльності. </w:t>
      </w:r>
      <w:r w:rsidR="00192F63" w:rsidRPr="00192F63">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50" name="Рисунок 50" descr="C:\Users\Михайло\Desktop\Новая папка (5)\ЗВІТ ДИРЕКТОР 2023=2024 н.р.(2)\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Михайло\Desktop\Новая папка (5)\ЗВІТ ДИРЕКТОР 2023=2024 н.р.(2)\Слайд1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Здобувачі освіти та працівники  ліцею систематично приймають участь займають місця у конкурсах, змаганнях, оглядах, а саме:</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Обласний конкурс "Різдвяний передзвін" - Диплом ІІ ступеня; </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Обласний вокальний конкурс естрадної пісні – Диплом І ступеня;</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Обласний конкурс  «Червона калина» – Диплом І ступеня;</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Обласний заочний конкурс  «Молодість, професія, досконалість» – Диплом І ступеня;</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Участь у Обласному Арт-проект «Зимова фантазія»</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Участь у регіональному фестивалі щедрівок і колядок «НАС ЄДНАЄ КОЛЯДА»</w:t>
      </w:r>
    </w:p>
    <w:p w:rsidR="00053B92" w:rsidRPr="00C954BE" w:rsidRDefault="00DE028D"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Участь у </w:t>
      </w:r>
      <w:r w:rsidR="00053B92" w:rsidRPr="00C954BE">
        <w:rPr>
          <w:rFonts w:ascii="Times New Roman" w:hAnsi="Times New Roman" w:cs="Times New Roman"/>
          <w:sz w:val="28"/>
          <w:szCs w:val="28"/>
          <w:shd w:val="clear" w:color="auto" w:fill="FFFFFF"/>
          <w:lang w:val="uk-UA"/>
        </w:rPr>
        <w:t>волонтерсько</w:t>
      </w:r>
      <w:r w:rsidRPr="00C954BE">
        <w:rPr>
          <w:rFonts w:ascii="Times New Roman" w:hAnsi="Times New Roman" w:cs="Times New Roman"/>
          <w:sz w:val="28"/>
          <w:szCs w:val="28"/>
          <w:shd w:val="clear" w:color="auto" w:fill="FFFFFF"/>
          <w:lang w:val="uk-UA"/>
        </w:rPr>
        <w:t>му</w:t>
      </w:r>
      <w:r w:rsidR="00053B92" w:rsidRPr="00C954BE">
        <w:rPr>
          <w:rFonts w:ascii="Times New Roman" w:hAnsi="Times New Roman" w:cs="Times New Roman"/>
          <w:sz w:val="28"/>
          <w:szCs w:val="28"/>
          <w:shd w:val="clear" w:color="auto" w:fill="FFFFFF"/>
          <w:lang w:val="uk-UA"/>
        </w:rPr>
        <w:t xml:space="preserve"> проєкт</w:t>
      </w:r>
      <w:r w:rsidRPr="00C954BE">
        <w:rPr>
          <w:rFonts w:ascii="Times New Roman" w:hAnsi="Times New Roman" w:cs="Times New Roman"/>
          <w:sz w:val="28"/>
          <w:szCs w:val="28"/>
          <w:shd w:val="clear" w:color="auto" w:fill="FFFFFF"/>
          <w:lang w:val="uk-UA"/>
        </w:rPr>
        <w:t>і</w:t>
      </w:r>
      <w:r w:rsidR="00053B92" w:rsidRPr="00C954BE">
        <w:rPr>
          <w:rFonts w:ascii="Times New Roman" w:hAnsi="Times New Roman" w:cs="Times New Roman"/>
          <w:sz w:val="28"/>
          <w:szCs w:val="28"/>
          <w:shd w:val="clear" w:color="auto" w:fill="FFFFFF"/>
          <w:lang w:val="uk-UA"/>
        </w:rPr>
        <w:t xml:space="preserve"> Еко-клін на захист природи, який відбувається в рамках Всесвітнього дня прибирання «World Cleanup Day», під гаслом: «Хай небо буде мирним, а Україна чистою!»</w:t>
      </w:r>
    </w:p>
    <w:p w:rsidR="00053B92" w:rsidRPr="00C954BE" w:rsidRDefault="00053B92" w:rsidP="00010F58">
      <w:pPr>
        <w:pStyle w:val="a6"/>
        <w:tabs>
          <w:tab w:val="left" w:pos="5925"/>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Протягом звітного періоду в освітньому закладі проводились акції, виховні заходи та відзнято ряд відеороликів: </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Відеоролик присвячений 90-роковинам Голодомору «Голодомор... Незагойна рана на тілі неньки України...»</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День гідності та свободи</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День толерантності</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День памʼяті трагедії Бабиного Яру</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Виховний захід до міжнародного дня чаю.</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Хустка_оберіг_для_ЗСУ</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День обіймів</w:t>
      </w:r>
    </w:p>
    <w:p w:rsidR="00053B92" w:rsidRPr="00C954BE" w:rsidRDefault="00053B92" w:rsidP="005A5313">
      <w:pPr>
        <w:pStyle w:val="a6"/>
        <w:numPr>
          <w:ilvl w:val="0"/>
          <w:numId w:val="5"/>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«Андріївські вечорниці»</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В рамках промоційної кампанії, спрямованої на набуття членства України в Європейському Союзі та отримання здобувачами освіти достатнього рівня обізнаності про Європейський Союз, в Нетішинському професійному ліцеї було проведено тематичні уроки: «Від Європейського економічного співтовариства до Європейського Союзу», засідання круглого столу: «Україна.Європейський Союз. Молодь», організовано книжкову виставку,,Україна-шлях до Європи</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В освітньому закладі, враховуючи реалії сьогодення велика увага приділяється  благодійності та волонтерській  роботі: </w:t>
      </w:r>
    </w:p>
    <w:p w:rsidR="00053B92" w:rsidRPr="00C954BE" w:rsidRDefault="00053B92" w:rsidP="005A5313">
      <w:pPr>
        <w:pStyle w:val="a6"/>
        <w:numPr>
          <w:ilvl w:val="0"/>
          <w:numId w:val="6"/>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Марафон добрих справ</w:t>
      </w:r>
    </w:p>
    <w:p w:rsidR="00053B92" w:rsidRPr="00C954BE" w:rsidRDefault="00053B92" w:rsidP="005A5313">
      <w:pPr>
        <w:pStyle w:val="a6"/>
        <w:numPr>
          <w:ilvl w:val="0"/>
          <w:numId w:val="6"/>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Акція «Щедрий вівторок»</w:t>
      </w:r>
    </w:p>
    <w:p w:rsidR="00053B92" w:rsidRPr="00C954BE" w:rsidRDefault="00053B92" w:rsidP="005A5313">
      <w:pPr>
        <w:pStyle w:val="a6"/>
        <w:numPr>
          <w:ilvl w:val="0"/>
          <w:numId w:val="6"/>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Благодійна акція "Миколай про тебе пам'ятає"</w:t>
      </w:r>
    </w:p>
    <w:p w:rsidR="00053B92" w:rsidRPr="00C954BE" w:rsidRDefault="00DE028D" w:rsidP="005A5313">
      <w:pPr>
        <w:pStyle w:val="a6"/>
        <w:numPr>
          <w:ilvl w:val="0"/>
          <w:numId w:val="6"/>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w:t>
      </w:r>
      <w:r w:rsidR="00053B92" w:rsidRPr="00C954BE">
        <w:rPr>
          <w:rFonts w:ascii="Times New Roman" w:hAnsi="Times New Roman" w:cs="Times New Roman"/>
          <w:sz w:val="28"/>
          <w:szCs w:val="28"/>
          <w:shd w:val="clear" w:color="auto" w:fill="FFFFFF"/>
          <w:lang w:val="uk-UA"/>
        </w:rPr>
        <w:t>ошиття постільної білизни для потреб ЗСУ</w:t>
      </w:r>
    </w:p>
    <w:p w:rsidR="00053B92" w:rsidRPr="00C954BE" w:rsidRDefault="00DE028D" w:rsidP="005A5313">
      <w:pPr>
        <w:pStyle w:val="a6"/>
        <w:numPr>
          <w:ilvl w:val="0"/>
          <w:numId w:val="6"/>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У</w:t>
      </w:r>
      <w:r w:rsidR="00053B92" w:rsidRPr="00C954BE">
        <w:rPr>
          <w:rFonts w:ascii="Times New Roman" w:hAnsi="Times New Roman" w:cs="Times New Roman"/>
          <w:sz w:val="28"/>
          <w:szCs w:val="28"/>
          <w:shd w:val="clear" w:color="auto" w:fill="FFFFFF"/>
          <w:lang w:val="uk-UA"/>
        </w:rPr>
        <w:t>часть в благодійному марафоні на підтримку ЗСУ</w:t>
      </w:r>
    </w:p>
    <w:p w:rsidR="00053B92" w:rsidRPr="00C954BE" w:rsidRDefault="00DE028D" w:rsidP="005A5313">
      <w:pPr>
        <w:pStyle w:val="a6"/>
        <w:numPr>
          <w:ilvl w:val="0"/>
          <w:numId w:val="6"/>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Б</w:t>
      </w:r>
      <w:r w:rsidR="00053B92" w:rsidRPr="00C954BE">
        <w:rPr>
          <w:rFonts w:ascii="Times New Roman" w:hAnsi="Times New Roman" w:cs="Times New Roman"/>
          <w:sz w:val="28"/>
          <w:szCs w:val="28"/>
          <w:shd w:val="clear" w:color="auto" w:fill="FFFFFF"/>
          <w:lang w:val="uk-UA"/>
        </w:rPr>
        <w:t>лагодійна акцій «Подаруй тепло солдату»</w:t>
      </w:r>
    </w:p>
    <w:p w:rsidR="00053B92" w:rsidRPr="00C954BE" w:rsidRDefault="00DE028D" w:rsidP="005A5313">
      <w:pPr>
        <w:pStyle w:val="a6"/>
        <w:numPr>
          <w:ilvl w:val="0"/>
          <w:numId w:val="6"/>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w:t>
      </w:r>
      <w:r w:rsidR="00053B92" w:rsidRPr="00C954BE">
        <w:rPr>
          <w:rFonts w:ascii="Times New Roman" w:hAnsi="Times New Roman" w:cs="Times New Roman"/>
          <w:sz w:val="28"/>
          <w:szCs w:val="28"/>
          <w:shd w:val="clear" w:color="auto" w:fill="FFFFFF"/>
          <w:lang w:val="uk-UA"/>
        </w:rPr>
        <w:t>роведення акції «День для ЗСУ»</w:t>
      </w:r>
    </w:p>
    <w:p w:rsidR="00053B92" w:rsidRPr="00C954BE" w:rsidRDefault="00DE028D" w:rsidP="005A5313">
      <w:pPr>
        <w:pStyle w:val="a6"/>
        <w:numPr>
          <w:ilvl w:val="0"/>
          <w:numId w:val="6"/>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Р</w:t>
      </w:r>
      <w:r w:rsidR="00053B92" w:rsidRPr="00C954BE">
        <w:rPr>
          <w:rFonts w:ascii="Times New Roman" w:hAnsi="Times New Roman" w:cs="Times New Roman"/>
          <w:sz w:val="28"/>
          <w:szCs w:val="28"/>
          <w:shd w:val="clear" w:color="auto" w:fill="FFFFFF"/>
          <w:lang w:val="uk-UA"/>
        </w:rPr>
        <w:t>емонт та виготовлення освітлювальних пристроїв</w:t>
      </w:r>
    </w:p>
    <w:p w:rsidR="00053B92" w:rsidRPr="00C954BE" w:rsidRDefault="00DE028D" w:rsidP="005A5313">
      <w:pPr>
        <w:pStyle w:val="a6"/>
        <w:numPr>
          <w:ilvl w:val="0"/>
          <w:numId w:val="6"/>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Н</w:t>
      </w:r>
      <w:r w:rsidR="00053B92" w:rsidRPr="00C954BE">
        <w:rPr>
          <w:rFonts w:ascii="Times New Roman" w:hAnsi="Times New Roman" w:cs="Times New Roman"/>
          <w:sz w:val="28"/>
          <w:szCs w:val="28"/>
          <w:shd w:val="clear" w:color="auto" w:fill="FFFFFF"/>
          <w:lang w:val="uk-UA"/>
        </w:rPr>
        <w:t>адання благодійної допомоги військовим у шпиталь під Бахмутом</w:t>
      </w:r>
    </w:p>
    <w:p w:rsidR="00053B92" w:rsidRPr="00C954BE" w:rsidRDefault="00DE028D" w:rsidP="005A5313">
      <w:pPr>
        <w:pStyle w:val="a6"/>
        <w:numPr>
          <w:ilvl w:val="0"/>
          <w:numId w:val="7"/>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В</w:t>
      </w:r>
      <w:r w:rsidR="00053B92" w:rsidRPr="00C954BE">
        <w:rPr>
          <w:rFonts w:ascii="Times New Roman" w:hAnsi="Times New Roman" w:cs="Times New Roman"/>
          <w:sz w:val="28"/>
          <w:szCs w:val="28"/>
          <w:shd w:val="clear" w:color="auto" w:fill="FFFFFF"/>
          <w:lang w:val="uk-UA"/>
        </w:rPr>
        <w:t>иготовлення та передача буржуйок для потреб ЗСУ</w:t>
      </w:r>
    </w:p>
    <w:p w:rsidR="00053B92" w:rsidRPr="00C954BE" w:rsidRDefault="00053B92" w:rsidP="005A5313">
      <w:pPr>
        <w:pStyle w:val="a6"/>
        <w:numPr>
          <w:ilvl w:val="0"/>
          <w:numId w:val="7"/>
        </w:numPr>
        <w:tabs>
          <w:tab w:val="left" w:pos="0"/>
        </w:tabs>
        <w:spacing w:after="0" w:line="360" w:lineRule="auto"/>
        <w:ind w:left="0"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Акція «Смілива гривня»</w:t>
      </w:r>
    </w:p>
    <w:p w:rsidR="00053B92" w:rsidRPr="0016036A" w:rsidRDefault="00053B92" w:rsidP="00E75C7E">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З метою поліпшення роботи у сфері професійної орієнтації на баз</w:t>
      </w:r>
      <w:r w:rsidR="00E75C7E" w:rsidRPr="00C954BE">
        <w:rPr>
          <w:rFonts w:ascii="Times New Roman" w:hAnsi="Times New Roman" w:cs="Times New Roman"/>
          <w:sz w:val="28"/>
          <w:szCs w:val="28"/>
          <w:shd w:val="clear" w:color="auto" w:fill="FFFFFF"/>
          <w:lang w:val="uk-UA"/>
        </w:rPr>
        <w:t>і Центру кар’єри НПЛ проведено: к</w:t>
      </w:r>
      <w:r w:rsidRPr="00C954BE">
        <w:rPr>
          <w:rFonts w:ascii="Times New Roman" w:hAnsi="Times New Roman" w:cs="Times New Roman"/>
          <w:sz w:val="28"/>
          <w:szCs w:val="28"/>
          <w:shd w:val="clear" w:color="auto" w:fill="FFFFFF"/>
          <w:lang w:val="uk-UA"/>
        </w:rPr>
        <w:t>онсультування здобувачів освіти та їх батьків стосовно обрання професії, навчання за якими проводить освітній заклад.</w:t>
      </w:r>
      <w:r w:rsidR="00C804EB" w:rsidRPr="00C804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804EB" w:rsidRPr="00C804EB">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52" name="Рисунок 52" descr="C:\Users\Михайло\Desktop\Новая папка (5)\ЗВІТ ДИРЕКТОР 2023=2024 н.р.(2)\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ихайло\Desktop\Новая папка (5)\ЗВІТ ДИРЕКТОР 2023=2024 н.р.(2)\Слайд1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053B92" w:rsidRPr="00C954BE" w:rsidRDefault="00C804EB"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804EB">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53" name="Рисунок 53" descr="C:\Users\Михайло\Desktop\Новая папка (5)\ЗВІТ ДИРЕКТОР 2023=2024 н.р.(2)\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Михайло\Desktop\Новая папка (5)\ЗВІТ ДИРЕКТОР 2023=2024 н.р.(2)\Слайд1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00053B92" w:rsidRPr="00C954BE">
        <w:rPr>
          <w:rFonts w:ascii="Times New Roman" w:hAnsi="Times New Roman" w:cs="Times New Roman"/>
          <w:sz w:val="28"/>
          <w:szCs w:val="28"/>
          <w:shd w:val="clear" w:color="auto" w:fill="FFFFFF"/>
          <w:lang w:val="uk-UA"/>
        </w:rPr>
        <w:t>В гуртожитку ліцею проживає 1</w:t>
      </w:r>
      <w:r w:rsidR="00625C0B" w:rsidRPr="00C954BE">
        <w:rPr>
          <w:rFonts w:ascii="Times New Roman" w:hAnsi="Times New Roman" w:cs="Times New Roman"/>
          <w:sz w:val="28"/>
          <w:szCs w:val="28"/>
          <w:shd w:val="clear" w:color="auto" w:fill="FFFFFF"/>
          <w:lang w:val="uk-UA"/>
        </w:rPr>
        <w:t>53</w:t>
      </w:r>
      <w:r w:rsidR="00053B92" w:rsidRPr="00C954BE">
        <w:rPr>
          <w:rFonts w:ascii="Times New Roman" w:hAnsi="Times New Roman" w:cs="Times New Roman"/>
          <w:sz w:val="28"/>
          <w:szCs w:val="28"/>
          <w:shd w:val="clear" w:color="auto" w:fill="FFFFFF"/>
          <w:lang w:val="uk-UA"/>
        </w:rPr>
        <w:t xml:space="preserve"> учні. Всі учні, які потребують житла, забезпечуються місцями для проживання відповідно нормативної площі на одного учня – 6 м2. Для організації і контролю виховної роботи в гуртожитку працює 3 вихователі. Виховна робота в гуртожитку проводиться у відповідності з планом виховної роботи в гуртожитку. В гуртожитку ліцею вихователями постійно проводяться виховні заходи на різноманітну тематику, групові та індивідуальні бесіди з учнями, тематичні вечори, вечори відпочинку, години спілкування, зустрічі, особлива увага звертається на дітей соціально-незахищених категорій та схильних до скоєння правопорушень.</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Створена і працює Рада гуртожитку, на засіданнях якої розглядаються питання дотримання учнями санітарно-гігієнічних норм і умов проживання, збереження державного майна, організації дозвілля.</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Фізкультурно-спортивна база ліцею, її устаткування відповідають вимогам програми з фізичного виховання. Уроки з предмету «Фізична культура» плануються у розкладі по два уроки на тиждень згідно діючих навчальних планів. На кожний рік складається календарний план заходів відповідно до якого проводяться змагання з різних видів спорту. Учні приймають участь в загальноліцейних та обласних спартакіадах.</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Фізкультурно-спортивна робота проводиться згідно із Законом України «Про фізичну культуру і спорт». </w:t>
      </w:r>
      <w:r w:rsidR="00F20E67" w:rsidRPr="00F20E67">
        <w:rPr>
          <w:rFonts w:ascii="Times New Roman" w:hAnsi="Times New Roman" w:cs="Times New Roman"/>
          <w:noProof/>
          <w:sz w:val="28"/>
          <w:szCs w:val="28"/>
          <w:shd w:val="clear" w:color="auto" w:fill="FFFFFF"/>
          <w:lang w:eastAsia="ru-RU"/>
        </w:rPr>
        <w:drawing>
          <wp:inline distT="0" distB="0" distL="0" distR="0">
            <wp:extent cx="6391275" cy="3595092"/>
            <wp:effectExtent l="0" t="0" r="0" b="0"/>
            <wp:docPr id="54" name="Рисунок 54" descr="C:\Users\Михайло\Desktop\Новая папка (5)\ЗВІТ ДИРЕКТОР 2023=2024 н.р.(2)\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Михайло\Desktop\Новая папка (5)\ЗВІТ ДИРЕКТОР 2023=2024 н.р.(2)\Слайд3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r w:rsidRPr="00C954BE">
        <w:rPr>
          <w:rFonts w:ascii="Times New Roman" w:hAnsi="Times New Roman" w:cs="Times New Roman"/>
          <w:sz w:val="28"/>
          <w:szCs w:val="28"/>
          <w:shd w:val="clear" w:color="auto" w:fill="FFFFFF"/>
          <w:lang w:val="uk-UA"/>
        </w:rPr>
        <w:t>Спортивна база ліцею відповідає вимогам для фізичного розвитку та оздоровлення учнів, містить гімнастичну залу, відкритий спортивний майданчик. У позаурочний час в ліцеї працює гурток загального фізичного розвитку учнів.</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Протягом звітного періоду були проведені дні здоров’я, військово-спортивні свята,</w:t>
      </w:r>
      <w:r w:rsidR="00625C0B" w:rsidRPr="00C954BE">
        <w:rPr>
          <w:rFonts w:ascii="Times New Roman" w:hAnsi="Times New Roman" w:cs="Times New Roman"/>
          <w:sz w:val="28"/>
          <w:szCs w:val="28"/>
          <w:shd w:val="clear" w:color="auto" w:fill="FFFFFF"/>
          <w:lang w:val="uk-UA"/>
        </w:rPr>
        <w:t xml:space="preserve"> </w:t>
      </w:r>
      <w:r w:rsidRPr="00C954BE">
        <w:rPr>
          <w:rFonts w:ascii="Times New Roman" w:hAnsi="Times New Roman" w:cs="Times New Roman"/>
          <w:sz w:val="28"/>
          <w:szCs w:val="28"/>
          <w:shd w:val="clear" w:color="auto" w:fill="FFFFFF"/>
          <w:lang w:val="uk-UA"/>
        </w:rPr>
        <w:t xml:space="preserve">тижні фізкультури та національно-патріотичного виховання. Періодично проводиться Спартакіади ліцею з таких видів спорту: футбол, волейбол, баскетбол, настільний теніс, акція «Молодь обирає здоров'я». </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 З нагоди відзначення Дня Збройних  Сил України  в Нетішинському професійному ліцеї  проводились змагання на міць  : стрільба з пневматичної гвинтівки, розбирання та збирання автомата Калашникова, Армреслінг.     </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 xml:space="preserve">Спортивні ігри України: настільний теніс, баскетбол, стрітбол, бадмінтон.                                        </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Комплексно-методичне та матеріальне забезпечення викладання предмета «Захист України» відповідає вимогам навчально-виховного процесу.</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Постійно учні ліцею приймають участь у обласних та міських спортивних змаганнях та олімпіадах.</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Дана робота сприяє розкриттю здібностей, талантів, обдарувань учнів через їх участь у науковій, технічній, художній творчості, залучення до громадської, культурно-освітньої, профілактично-виховної, спортивно-оздоровчої та інших видів робіт.</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Систематично розробляються і впроваджуються нові підходи, форми і методи роботи, які сприяють виробленню в учнів позитивної самооцінки, прагнення до позитивних змін, вироблення лідерських навичок, командного стилю роботи та відповідальності один за одного.</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Велика увага приділяєтья організації харчування, медичному обслуговуванні учнів та педагогічних працівників. У ліцейній їдальні організоване гаряче харчування для дітей-сиріт, та дітей позбавлених батьківського піклування , харчування для учнів, а також педагогів ліцею.</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Діти-сироти і діти, позбавлені батьківського піклування, постійно знаходяться під контролем, оточені увагою як педагогічного так і учнівського колективів. Адміністрація ліцею,  класні керівники тримають тісний зв'язок з їх опікунами, піклувальниками, близькими родичами, цікавляться взаємовідносинами в сім'ях, де вони проживають.</w:t>
      </w:r>
    </w:p>
    <w:p w:rsidR="00053B92" w:rsidRPr="00C954BE" w:rsidRDefault="00053B92" w:rsidP="00010F58">
      <w:pPr>
        <w:tabs>
          <w:tab w:val="left" w:pos="5925"/>
        </w:tabs>
        <w:spacing w:after="0" w:line="360" w:lineRule="auto"/>
        <w:ind w:firstLine="567"/>
        <w:jc w:val="both"/>
        <w:rPr>
          <w:rFonts w:ascii="Times New Roman" w:hAnsi="Times New Roman" w:cs="Times New Roman"/>
          <w:sz w:val="28"/>
          <w:szCs w:val="28"/>
          <w:shd w:val="clear" w:color="auto" w:fill="FFFFFF"/>
          <w:lang w:val="uk-UA"/>
        </w:rPr>
      </w:pPr>
      <w:r w:rsidRPr="00C954BE">
        <w:rPr>
          <w:rFonts w:ascii="Times New Roman" w:hAnsi="Times New Roman" w:cs="Times New Roman"/>
          <w:sz w:val="28"/>
          <w:szCs w:val="28"/>
          <w:shd w:val="clear" w:color="auto" w:fill="FFFFFF"/>
          <w:lang w:val="uk-UA"/>
        </w:rPr>
        <w:t>На кожну дитину-сироту і дитину, позбавлену батьківського піклування, заведено особову справу, де знаходяться всі необхідні документи, які підтверджують статус дитини-сироти.</w:t>
      </w:r>
    </w:p>
    <w:p w:rsidR="00C954BE" w:rsidRPr="00C954BE" w:rsidRDefault="00053B92" w:rsidP="00C954BE">
      <w:pPr>
        <w:tabs>
          <w:tab w:val="left" w:pos="5925"/>
        </w:tabs>
        <w:spacing w:after="0" w:line="360" w:lineRule="auto"/>
        <w:ind w:firstLine="567"/>
        <w:jc w:val="both"/>
        <w:rPr>
          <w:rFonts w:ascii="Times New Roman" w:eastAsia="Times New Roman" w:hAnsi="Times New Roman" w:cs="Times New Roman"/>
          <w:b/>
          <w:bCs/>
          <w:sz w:val="28"/>
          <w:szCs w:val="28"/>
          <w:lang w:val="uk-UA" w:eastAsia="ru-RU"/>
        </w:rPr>
      </w:pPr>
      <w:r w:rsidRPr="00C954BE">
        <w:rPr>
          <w:rFonts w:ascii="Times New Roman" w:hAnsi="Times New Roman" w:cs="Times New Roman"/>
          <w:sz w:val="28"/>
          <w:szCs w:val="28"/>
          <w:shd w:val="clear" w:color="auto" w:fill="FFFFFF"/>
          <w:lang w:val="uk-UA"/>
        </w:rPr>
        <w:t>Створено належні умови для їх фізичного, інтелектуального та духовного розвитку, підготовки їх до самостійного життя, надається психологічна, медична та педагогічна допомога. Проводиться діагностування на визначення акцентуації характеру, два рази в рік діти цієї категорії проход</w:t>
      </w:r>
      <w:r w:rsidR="0006138B" w:rsidRPr="00C954BE">
        <w:rPr>
          <w:rFonts w:ascii="Times New Roman" w:hAnsi="Times New Roman" w:cs="Times New Roman"/>
          <w:sz w:val="28"/>
          <w:szCs w:val="28"/>
          <w:shd w:val="clear" w:color="auto" w:fill="FFFFFF"/>
          <w:lang w:val="uk-UA"/>
        </w:rPr>
        <w:t>ять поглиблений медичний огляд.</w:t>
      </w: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Default="00C954BE" w:rsidP="00C954BE">
      <w:pPr>
        <w:tabs>
          <w:tab w:val="left" w:pos="5925"/>
        </w:tabs>
        <w:spacing w:after="0" w:line="360" w:lineRule="auto"/>
        <w:ind w:firstLine="567"/>
        <w:jc w:val="center"/>
        <w:rPr>
          <w:rFonts w:ascii="Times New Roman" w:eastAsia="Times New Roman" w:hAnsi="Times New Roman" w:cs="Times New Roman"/>
          <w:b/>
          <w:bCs/>
          <w:i/>
          <w:sz w:val="28"/>
          <w:szCs w:val="28"/>
          <w:lang w:val="uk-UA" w:eastAsia="ru-RU"/>
        </w:rPr>
      </w:pPr>
    </w:p>
    <w:p w:rsidR="00C954BE" w:rsidRPr="00C954BE" w:rsidRDefault="00C954BE" w:rsidP="00C954BE">
      <w:pPr>
        <w:tabs>
          <w:tab w:val="left" w:pos="5925"/>
        </w:tabs>
        <w:spacing w:after="0" w:line="360" w:lineRule="auto"/>
        <w:ind w:firstLine="567"/>
        <w:jc w:val="center"/>
        <w:rPr>
          <w:rFonts w:ascii="Times New Roman" w:hAnsi="Times New Roman" w:cs="Times New Roman"/>
          <w:b/>
          <w:bCs/>
          <w:i/>
          <w:sz w:val="28"/>
          <w:szCs w:val="28"/>
          <w:lang w:val="uk-UA"/>
        </w:rPr>
      </w:pPr>
      <w:r w:rsidRPr="00C954BE">
        <w:rPr>
          <w:rFonts w:ascii="Times New Roman" w:eastAsia="Times New Roman" w:hAnsi="Times New Roman" w:cs="Times New Roman"/>
          <w:b/>
          <w:bCs/>
          <w:i/>
          <w:sz w:val="28"/>
          <w:szCs w:val="28"/>
          <w:lang w:val="uk-UA" w:eastAsia="ru-RU"/>
        </w:rPr>
        <w:t>Методична робота</w:t>
      </w:r>
    </w:p>
    <w:p w:rsidR="00C954BE" w:rsidRPr="00C954BE" w:rsidRDefault="00C954BE" w:rsidP="00C954BE">
      <w:pPr>
        <w:pStyle w:val="10"/>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Відповідно до річного плану роботи Нетішинського професійного ліцею впродовж 2023\2024 н.р., було створено усю необхідну документацію для організації методичної роботи:</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Річний план методичної роботи;</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План роботи педагогічної ради ліцею;</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План роботи методичної ради ліцею;</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План проведення інструктивно-методичних нарад;</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План роботи методичного кабінету ліцею;</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План роботи педагогічного кабінету ліцею;</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План роботи школи передового педагогічного досвіду;</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План роботи творчої групи;</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План роботи атестаційної комісії;</w:t>
      </w:r>
    </w:p>
    <w:p w:rsidR="00C954BE" w:rsidRPr="00C954BE" w:rsidRDefault="00C954BE" w:rsidP="005A5313">
      <w:pPr>
        <w:pStyle w:val="10"/>
        <w:numPr>
          <w:ilvl w:val="0"/>
          <w:numId w:val="9"/>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Графік проведення відкритих уроків;</w:t>
      </w:r>
    </w:p>
    <w:p w:rsidR="00C954BE" w:rsidRPr="00C954BE" w:rsidRDefault="00C954BE" w:rsidP="00C954BE">
      <w:pPr>
        <w:spacing w:after="0" w:line="360" w:lineRule="auto"/>
        <w:ind w:firstLine="567"/>
        <w:jc w:val="both"/>
        <w:rPr>
          <w:rFonts w:ascii="Times New Roman" w:hAnsi="Times New Roman" w:cs="Times New Roman"/>
          <w:b/>
          <w:bCs/>
          <w:sz w:val="28"/>
          <w:szCs w:val="28"/>
          <w:lang w:val="uk-UA"/>
        </w:rPr>
      </w:pPr>
      <w:r w:rsidRPr="00C954BE">
        <w:rPr>
          <w:rFonts w:ascii="Times New Roman" w:hAnsi="Times New Roman" w:cs="Times New Roman"/>
          <w:sz w:val="28"/>
          <w:szCs w:val="28"/>
          <w:lang w:val="uk-UA"/>
        </w:rPr>
        <w:t>31.08.2023 р. розроблено методичні рекомендації для проведення Першого уроку 2023/2024 р. на тему «</w:t>
      </w:r>
      <w:r w:rsidRPr="00C954BE">
        <w:rPr>
          <w:rFonts w:ascii="Times New Roman" w:hAnsi="Times New Roman" w:cs="Times New Roman"/>
          <w:sz w:val="28"/>
          <w:szCs w:val="28"/>
        </w:rPr>
        <w:t>Живе і буде жити Україна, ніхто не спинить крил наших політ!</w:t>
      </w:r>
      <w:r w:rsidRPr="00C954BE">
        <w:rPr>
          <w:rFonts w:ascii="Times New Roman" w:hAnsi="Times New Roman" w:cs="Times New Roman"/>
          <w:sz w:val="28"/>
          <w:szCs w:val="28"/>
          <w:lang w:val="uk-UA"/>
        </w:rPr>
        <w:t>»</w:t>
      </w:r>
    </w:p>
    <w:p w:rsidR="00C954BE" w:rsidRPr="00C954BE" w:rsidRDefault="00C954BE" w:rsidP="00C954BE">
      <w:pPr>
        <w:pStyle w:val="10"/>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Впродовж  2023/2024 р. усіх педагогічних працівників було ознайомлено з чинними нормативно-правовими документами, для забезпечення здійснення освітнього процесу.</w:t>
      </w:r>
    </w:p>
    <w:p w:rsidR="00C954BE" w:rsidRPr="00C954BE" w:rsidRDefault="00C954BE" w:rsidP="00C954BE">
      <w:pPr>
        <w:pStyle w:val="10"/>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 xml:space="preserve">У 2023/2024 н. р. педагогічний колектив Нетішинського професійного ліцею почав працювати над </w:t>
      </w:r>
      <w:r w:rsidRPr="00C954BE">
        <w:rPr>
          <w:rFonts w:ascii="Times New Roman" w:hAnsi="Times New Roman"/>
          <w:sz w:val="28"/>
          <w:szCs w:val="28"/>
          <w:lang w:val="en-US"/>
        </w:rPr>
        <w:t>V</w:t>
      </w:r>
      <w:r w:rsidRPr="00C954BE">
        <w:rPr>
          <w:rFonts w:ascii="Times New Roman" w:hAnsi="Times New Roman"/>
          <w:sz w:val="28"/>
          <w:szCs w:val="28"/>
          <w:lang w:val="uk-UA"/>
        </w:rPr>
        <w:t xml:space="preserve"> етапом науково-методичної проблеми «Створення сучасного освітнього середовища для формування професійної, соціальної та особистісної компетентностей при підготовці кваліфікованих робітників» </w:t>
      </w:r>
    </w:p>
    <w:p w:rsidR="00C954BE" w:rsidRPr="00C954BE" w:rsidRDefault="00C954BE" w:rsidP="00C954BE">
      <w:pPr>
        <w:pStyle w:val="HTML"/>
        <w:shd w:val="clear" w:color="auto" w:fill="FFFFFF"/>
        <w:tabs>
          <w:tab w:val="clear" w:pos="10076"/>
          <w:tab w:val="left" w:pos="10489"/>
        </w:tabs>
        <w:spacing w:line="360" w:lineRule="auto"/>
        <w:ind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 xml:space="preserve">         Згідно наказу № 198 від 31.08.2023 року в ліцеї функціонує 5 методичних комісій: </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методична комісія викладачів загальноосвітніх та природничих дисциплін (оплачувана), голова: Спаська М. М., викладач зарубіжної літератури;</w:t>
      </w:r>
    </w:p>
    <w:p w:rsidR="00C954BE" w:rsidRPr="00C954BE" w:rsidRDefault="00C954BE" w:rsidP="005A5313">
      <w:pPr>
        <w:pStyle w:val="HTML"/>
        <w:numPr>
          <w:ilvl w:val="0"/>
          <w:numId w:val="8"/>
        </w:numPr>
        <w:shd w:val="clear" w:color="auto" w:fill="FFFFFF"/>
        <w:tabs>
          <w:tab w:val="clear" w:pos="9160"/>
          <w:tab w:val="clear" w:pos="10076"/>
          <w:tab w:val="left" w:pos="10490"/>
        </w:tabs>
        <w:spacing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 xml:space="preserve">методична комісія майстрів в/н та викладачів спецдисциплін професії «Електромонтер з ремонту та обслуговування електроустаткування», «Слюсар з ремонту колісних транспортних засобів, водій АТЗ категорії «С», (оплачувана), відповідальна за організаційне та методичне керівництво навчально-виробничою діяльністю майстрів в/н та викладачів професійно-теоретичної підготовки професій «Електромонтер з ремонту та обслуговування електроустаткування», «Слюсар з ремонту колісних транспортних засобів, водій АТЗ категорії «С»: </w:t>
      </w:r>
      <w:r w:rsidRPr="00C954BE">
        <w:rPr>
          <w:rFonts w:ascii="Times New Roman" w:hAnsi="Times New Roman" w:cs="Times New Roman"/>
          <w:bCs/>
          <w:sz w:val="28"/>
          <w:szCs w:val="28"/>
          <w:lang w:val="uk-UA"/>
        </w:rPr>
        <w:t>Пашко І. І., викладач професійно-теоретичної підготовки;</w:t>
      </w:r>
    </w:p>
    <w:p w:rsidR="00C954BE" w:rsidRPr="00C954BE" w:rsidRDefault="00C954BE" w:rsidP="005A5313">
      <w:pPr>
        <w:pStyle w:val="HTML"/>
        <w:numPr>
          <w:ilvl w:val="0"/>
          <w:numId w:val="8"/>
        </w:numPr>
        <w:shd w:val="clear" w:color="auto" w:fill="FFFFFF"/>
        <w:tabs>
          <w:tab w:val="clear" w:pos="9160"/>
          <w:tab w:val="clear" w:pos="10076"/>
          <w:tab w:val="left" w:pos="10490"/>
        </w:tabs>
        <w:spacing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 xml:space="preserve">методична комісія майстрів в/н та викладачів професійно-теоретичної підготовки професії «Електрогазозварник. Електрозварник на автоматичних та напівавтоматичних машинах» (оплачувана), </w:t>
      </w:r>
      <w:r w:rsidRPr="00C954BE">
        <w:rPr>
          <w:rFonts w:ascii="Times New Roman" w:hAnsi="Times New Roman" w:cs="Times New Roman"/>
          <w:sz w:val="28"/>
          <w:szCs w:val="28"/>
        </w:rPr>
        <w:t>відповідальн</w:t>
      </w:r>
      <w:r w:rsidRPr="00C954BE">
        <w:rPr>
          <w:rFonts w:ascii="Times New Roman" w:hAnsi="Times New Roman" w:cs="Times New Roman"/>
          <w:sz w:val="28"/>
          <w:szCs w:val="28"/>
          <w:lang w:val="uk-UA"/>
        </w:rPr>
        <w:t>ий</w:t>
      </w:r>
      <w:r w:rsidRPr="00C954BE">
        <w:rPr>
          <w:rFonts w:ascii="Times New Roman" w:hAnsi="Times New Roman" w:cs="Times New Roman"/>
          <w:sz w:val="28"/>
          <w:szCs w:val="28"/>
        </w:rPr>
        <w:t xml:space="preserve"> за </w:t>
      </w:r>
      <w:r w:rsidRPr="00C954BE">
        <w:rPr>
          <w:rFonts w:ascii="Times New Roman" w:hAnsi="Times New Roman" w:cs="Times New Roman"/>
          <w:sz w:val="28"/>
          <w:szCs w:val="28"/>
          <w:lang w:val="uk-UA"/>
        </w:rPr>
        <w:t xml:space="preserve">організаційне та </w:t>
      </w:r>
      <w:r w:rsidRPr="00C954BE">
        <w:rPr>
          <w:rFonts w:ascii="Times New Roman" w:hAnsi="Times New Roman" w:cs="Times New Roman"/>
          <w:sz w:val="28"/>
          <w:szCs w:val="28"/>
        </w:rPr>
        <w:t>методичне керівництво навчально-виробничою діяльністю майстрів в/н т</w:t>
      </w:r>
      <w:r w:rsidRPr="00C954BE">
        <w:rPr>
          <w:rFonts w:ascii="Times New Roman" w:hAnsi="Times New Roman" w:cs="Times New Roman"/>
          <w:sz w:val="28"/>
          <w:szCs w:val="28"/>
          <w:lang w:val="uk-UA"/>
        </w:rPr>
        <w:t>а</w:t>
      </w:r>
      <w:r w:rsidRPr="00C954BE">
        <w:rPr>
          <w:rFonts w:ascii="Times New Roman" w:hAnsi="Times New Roman" w:cs="Times New Roman"/>
          <w:sz w:val="28"/>
          <w:szCs w:val="28"/>
        </w:rPr>
        <w:t xml:space="preserve"> </w:t>
      </w:r>
      <w:r w:rsidRPr="00C954BE">
        <w:rPr>
          <w:rFonts w:ascii="Times New Roman" w:hAnsi="Times New Roman" w:cs="Times New Roman"/>
          <w:sz w:val="28"/>
          <w:szCs w:val="28"/>
          <w:lang w:val="uk-UA"/>
        </w:rPr>
        <w:t>в</w:t>
      </w:r>
      <w:r w:rsidRPr="00C954BE">
        <w:rPr>
          <w:rFonts w:ascii="Times New Roman" w:hAnsi="Times New Roman" w:cs="Times New Roman"/>
          <w:sz w:val="28"/>
          <w:szCs w:val="28"/>
        </w:rPr>
        <w:t>икладачів професійно-теоретичної підготовки професії «Електрогазозварник. Електрозварник на автоматичних та напівавтоматичних машинах»</w:t>
      </w:r>
      <w:r w:rsidRPr="00C954BE">
        <w:rPr>
          <w:rFonts w:ascii="Times New Roman" w:hAnsi="Times New Roman" w:cs="Times New Roman"/>
          <w:sz w:val="28"/>
          <w:szCs w:val="28"/>
          <w:lang w:val="uk-UA"/>
        </w:rPr>
        <w:t xml:space="preserve">: Матвійчук В. В., </w:t>
      </w:r>
      <w:r w:rsidRPr="00C954BE">
        <w:rPr>
          <w:rFonts w:ascii="Times New Roman" w:hAnsi="Times New Roman" w:cs="Times New Roman"/>
          <w:bCs/>
          <w:sz w:val="28"/>
          <w:szCs w:val="28"/>
          <w:lang w:val="uk-UA"/>
        </w:rPr>
        <w:t>майстер в\н професії «Електрогазозварник. Електрозварник на автоматичних та напівавтоматичних машинах»;</w:t>
      </w:r>
    </w:p>
    <w:p w:rsidR="00C954BE" w:rsidRPr="00C954BE" w:rsidRDefault="00C954BE" w:rsidP="005A5313">
      <w:pPr>
        <w:pStyle w:val="HTML"/>
        <w:numPr>
          <w:ilvl w:val="0"/>
          <w:numId w:val="8"/>
        </w:numPr>
        <w:shd w:val="clear" w:color="auto" w:fill="FFFFFF"/>
        <w:tabs>
          <w:tab w:val="clear" w:pos="10076"/>
          <w:tab w:val="left" w:pos="10490"/>
        </w:tabs>
        <w:spacing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 xml:space="preserve">методична комісія майстрів в/н та викладачів професійно-теоретичної підготовки професій «Швачка. Кравець», «Кухар. Офіціант» (оплачувана), відповідальна за організаційне та методичне керівництво навчально-виробничою діяльністю майстрів в/н «Швачка. </w:t>
      </w:r>
      <w:r w:rsidRPr="00C954BE">
        <w:rPr>
          <w:rFonts w:ascii="Times New Roman" w:hAnsi="Times New Roman" w:cs="Times New Roman"/>
          <w:sz w:val="28"/>
          <w:szCs w:val="28"/>
        </w:rPr>
        <w:t xml:space="preserve">Кравець», «Кухар. Офіціант» Демчук </w:t>
      </w:r>
      <w:r w:rsidRPr="00C954BE">
        <w:rPr>
          <w:rFonts w:ascii="Times New Roman" w:hAnsi="Times New Roman" w:cs="Times New Roman"/>
          <w:sz w:val="28"/>
          <w:szCs w:val="28"/>
          <w:lang w:val="uk-UA"/>
        </w:rPr>
        <w:t>Н. І.</w:t>
      </w:r>
      <w:r w:rsidRPr="00C954BE">
        <w:rPr>
          <w:rFonts w:ascii="Times New Roman" w:hAnsi="Times New Roman" w:cs="Times New Roman"/>
          <w:sz w:val="28"/>
          <w:szCs w:val="28"/>
        </w:rPr>
        <w:t>, викладач професійно-теоретичної підготовки професії «Швачка. Кравець»</w:t>
      </w:r>
      <w:r w:rsidRPr="00C954BE">
        <w:rPr>
          <w:rFonts w:ascii="Times New Roman" w:hAnsi="Times New Roman" w:cs="Times New Roman"/>
          <w:sz w:val="28"/>
          <w:szCs w:val="28"/>
          <w:lang w:val="uk-UA"/>
        </w:rPr>
        <w:t>;</w:t>
      </w:r>
    </w:p>
    <w:p w:rsidR="00C954BE" w:rsidRPr="00C954BE" w:rsidRDefault="00C954BE" w:rsidP="005A5313">
      <w:pPr>
        <w:pStyle w:val="HTML"/>
        <w:numPr>
          <w:ilvl w:val="0"/>
          <w:numId w:val="8"/>
        </w:numPr>
        <w:shd w:val="clear" w:color="auto" w:fill="FFFFFF"/>
        <w:tabs>
          <w:tab w:val="clear" w:pos="10076"/>
          <w:tab w:val="left" w:pos="10489"/>
        </w:tabs>
        <w:spacing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 xml:space="preserve">методична комісія класних керівників та вихователів (на громадських засадах), </w:t>
      </w:r>
      <w:r w:rsidRPr="00C954BE">
        <w:rPr>
          <w:rFonts w:ascii="Times New Roman" w:hAnsi="Times New Roman" w:cs="Times New Roman"/>
          <w:sz w:val="28"/>
          <w:szCs w:val="28"/>
        </w:rPr>
        <w:t xml:space="preserve">голова: </w:t>
      </w:r>
      <w:r w:rsidRPr="00C954BE">
        <w:rPr>
          <w:rFonts w:ascii="Times New Roman" w:hAnsi="Times New Roman" w:cs="Times New Roman"/>
          <w:sz w:val="28"/>
          <w:szCs w:val="28"/>
          <w:lang w:val="uk-UA"/>
        </w:rPr>
        <w:t xml:space="preserve">Шпак Т. Р. </w:t>
      </w:r>
    </w:p>
    <w:p w:rsidR="00232107" w:rsidRDefault="00C954BE" w:rsidP="00232107">
      <w:pPr>
        <w:tabs>
          <w:tab w:val="left" w:pos="7750"/>
        </w:tabs>
        <w:spacing w:after="0" w:line="360" w:lineRule="auto"/>
        <w:ind w:firstLine="567"/>
        <w:jc w:val="both"/>
        <w:rPr>
          <w:sz w:val="28"/>
          <w:szCs w:val="28"/>
          <w:lang w:val="uk-UA"/>
        </w:rPr>
      </w:pPr>
      <w:r w:rsidRPr="00C954BE">
        <w:rPr>
          <w:rFonts w:ascii="Times New Roman" w:hAnsi="Times New Roman" w:cs="Times New Roman"/>
          <w:sz w:val="28"/>
          <w:szCs w:val="28"/>
          <w:lang w:val="uk-UA"/>
        </w:rPr>
        <w:t>Усі методичні комісії в поточному навчальному році продовжили працювати над методични</w:t>
      </w:r>
      <w:r w:rsidR="00232107">
        <w:rPr>
          <w:rFonts w:ascii="Times New Roman" w:hAnsi="Times New Roman" w:cs="Times New Roman"/>
          <w:sz w:val="28"/>
          <w:szCs w:val="28"/>
          <w:lang w:val="uk-UA"/>
        </w:rPr>
        <w:t>ми проблемами, обраними раніше:</w:t>
      </w:r>
      <w:r w:rsidR="00232107" w:rsidRPr="00232107">
        <w:rPr>
          <w:sz w:val="28"/>
          <w:szCs w:val="28"/>
          <w:lang w:val="uk-UA"/>
        </w:rPr>
        <w:t xml:space="preserve"> </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1.</w:t>
      </w:r>
      <w:r w:rsidRPr="00232107">
        <w:rPr>
          <w:rFonts w:ascii="Times New Roman" w:hAnsi="Times New Roman" w:cs="Times New Roman"/>
          <w:bCs/>
          <w:sz w:val="28"/>
          <w:szCs w:val="28"/>
          <w:lang w:val="uk-UA"/>
        </w:rPr>
        <w:t>Васильчук Т. В.:</w:t>
      </w:r>
      <w:r w:rsidRPr="00232107">
        <w:rPr>
          <w:rFonts w:ascii="Times New Roman" w:hAnsi="Times New Roman" w:cs="Times New Roman"/>
          <w:sz w:val="28"/>
          <w:szCs w:val="28"/>
          <w:lang w:val="uk-UA"/>
        </w:rPr>
        <w:t xml:space="preserve"> «Формування життєвих компетентностей на уроках української мови»</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2.</w:t>
      </w:r>
      <w:r w:rsidRPr="00232107">
        <w:rPr>
          <w:rFonts w:ascii="Times New Roman" w:hAnsi="Times New Roman" w:cs="Times New Roman"/>
          <w:bCs/>
          <w:sz w:val="28"/>
          <w:szCs w:val="28"/>
          <w:lang w:val="uk-UA"/>
        </w:rPr>
        <w:t>Годованюк Я. П.</w:t>
      </w:r>
      <w:r>
        <w:rPr>
          <w:rFonts w:ascii="Times New Roman" w:hAnsi="Times New Roman" w:cs="Times New Roman"/>
          <w:sz w:val="28"/>
          <w:szCs w:val="28"/>
          <w:lang w:val="uk-UA"/>
        </w:rPr>
        <w:t>: «</w:t>
      </w:r>
      <w:r w:rsidRPr="00232107">
        <w:rPr>
          <w:rFonts w:ascii="Times New Roman" w:hAnsi="Times New Roman" w:cs="Times New Roman"/>
          <w:sz w:val="28"/>
          <w:szCs w:val="28"/>
          <w:lang w:val="uk-UA"/>
        </w:rPr>
        <w:t>Методика вивчення предмету «Захист України» з використанням технологій дистанційного навчання»</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 xml:space="preserve">3. </w:t>
      </w:r>
      <w:r w:rsidRPr="00232107">
        <w:rPr>
          <w:rFonts w:ascii="Times New Roman" w:hAnsi="Times New Roman" w:cs="Times New Roman"/>
          <w:bCs/>
          <w:sz w:val="28"/>
          <w:szCs w:val="28"/>
          <w:lang w:val="uk-UA"/>
        </w:rPr>
        <w:t>Каспаров О. Г.:</w:t>
      </w:r>
      <w:r>
        <w:rPr>
          <w:rFonts w:ascii="Times New Roman" w:hAnsi="Times New Roman" w:cs="Times New Roman"/>
          <w:sz w:val="28"/>
          <w:szCs w:val="28"/>
          <w:lang w:val="uk-UA"/>
        </w:rPr>
        <w:t xml:space="preserve"> «</w:t>
      </w:r>
      <w:r w:rsidRPr="00232107">
        <w:rPr>
          <w:rFonts w:ascii="Times New Roman" w:hAnsi="Times New Roman" w:cs="Times New Roman"/>
          <w:sz w:val="28"/>
          <w:szCs w:val="28"/>
          <w:lang w:val="uk-UA"/>
        </w:rPr>
        <w:t>Формування інтересу до використання фізичних вправ як  одного з головних чинників здорового способу життя»</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4.</w:t>
      </w:r>
      <w:r w:rsidRPr="00232107">
        <w:rPr>
          <w:rFonts w:ascii="Times New Roman" w:hAnsi="Times New Roman" w:cs="Times New Roman"/>
          <w:bCs/>
          <w:sz w:val="28"/>
          <w:szCs w:val="28"/>
          <w:lang w:val="uk-UA"/>
        </w:rPr>
        <w:t>Максимчук Ю.П. «</w:t>
      </w:r>
      <w:r w:rsidRPr="00232107">
        <w:rPr>
          <w:rFonts w:ascii="Times New Roman" w:hAnsi="Times New Roman" w:cs="Times New Roman"/>
          <w:sz w:val="28"/>
          <w:szCs w:val="28"/>
          <w:lang w:val="uk-UA"/>
        </w:rPr>
        <w:t>Використання інтерактивних форм і методів навчання на уроках української літератури»</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5</w:t>
      </w:r>
      <w:r w:rsidRPr="00232107">
        <w:rPr>
          <w:rFonts w:ascii="Times New Roman" w:hAnsi="Times New Roman" w:cs="Times New Roman"/>
          <w:bCs/>
          <w:sz w:val="28"/>
          <w:szCs w:val="28"/>
          <w:lang w:val="uk-UA"/>
        </w:rPr>
        <w:t>.ОлійникБ. Д.:</w:t>
      </w:r>
      <w:r>
        <w:rPr>
          <w:rFonts w:ascii="Times New Roman" w:hAnsi="Times New Roman" w:cs="Times New Roman"/>
          <w:sz w:val="28"/>
          <w:szCs w:val="28"/>
          <w:lang w:val="uk-UA"/>
        </w:rPr>
        <w:t xml:space="preserve"> «</w:t>
      </w:r>
      <w:r w:rsidRPr="00232107">
        <w:rPr>
          <w:rFonts w:ascii="Times New Roman" w:hAnsi="Times New Roman" w:cs="Times New Roman"/>
          <w:sz w:val="28"/>
          <w:szCs w:val="28"/>
          <w:lang w:val="uk-UA"/>
        </w:rPr>
        <w:t>Формування інтересу до використання фізичних вправ як  одного з головних чинників здорового способу життя»</w:t>
      </w:r>
    </w:p>
    <w:p w:rsidR="00232107" w:rsidRPr="00232107" w:rsidRDefault="00232107" w:rsidP="00232107">
      <w:pPr>
        <w:tabs>
          <w:tab w:val="left" w:pos="7750"/>
        </w:tabs>
        <w:spacing w:after="0" w:line="360" w:lineRule="auto"/>
        <w:ind w:firstLine="567"/>
        <w:jc w:val="both"/>
        <w:rPr>
          <w:rFonts w:ascii="Times New Roman" w:hAnsi="Times New Roman" w:cs="Times New Roman"/>
          <w:bCs/>
          <w:sz w:val="28"/>
          <w:szCs w:val="28"/>
          <w:lang w:val="uk-UA"/>
        </w:rPr>
      </w:pPr>
      <w:r w:rsidRPr="00232107">
        <w:rPr>
          <w:rFonts w:ascii="Times New Roman" w:hAnsi="Times New Roman" w:cs="Times New Roman"/>
          <w:sz w:val="28"/>
          <w:szCs w:val="28"/>
          <w:lang w:val="uk-UA"/>
        </w:rPr>
        <w:t>6..</w:t>
      </w:r>
      <w:r w:rsidRPr="00232107">
        <w:rPr>
          <w:rFonts w:ascii="Times New Roman" w:hAnsi="Times New Roman" w:cs="Times New Roman"/>
          <w:bCs/>
          <w:sz w:val="28"/>
          <w:szCs w:val="28"/>
          <w:lang w:val="uk-UA"/>
        </w:rPr>
        <w:t>Оверчук О. М.: «</w:t>
      </w:r>
      <w:r w:rsidRPr="00232107">
        <w:rPr>
          <w:rFonts w:ascii="Times New Roman" w:hAnsi="Times New Roman" w:cs="Times New Roman"/>
          <w:sz w:val="28"/>
          <w:szCs w:val="28"/>
          <w:lang w:val="uk-UA"/>
        </w:rPr>
        <w:t>Використання інтернет- ресурсів на уроках української літератури для формування в учнів особистих та соціальних компетенцій.»</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7.</w:t>
      </w:r>
      <w:r w:rsidRPr="00232107">
        <w:rPr>
          <w:rFonts w:ascii="Times New Roman" w:hAnsi="Times New Roman" w:cs="Times New Roman"/>
          <w:bCs/>
          <w:sz w:val="28"/>
          <w:szCs w:val="28"/>
          <w:lang w:val="uk-UA"/>
        </w:rPr>
        <w:t>Ровенська О. П.</w:t>
      </w:r>
      <w:r>
        <w:rPr>
          <w:rFonts w:ascii="Times New Roman" w:hAnsi="Times New Roman" w:cs="Times New Roman"/>
          <w:bCs/>
          <w:sz w:val="28"/>
          <w:szCs w:val="28"/>
          <w:lang w:val="uk-UA"/>
        </w:rPr>
        <w:t>:</w:t>
      </w:r>
      <w:r w:rsidRPr="00232107">
        <w:rPr>
          <w:rFonts w:ascii="Times New Roman" w:hAnsi="Times New Roman" w:cs="Times New Roman"/>
          <w:sz w:val="28"/>
          <w:szCs w:val="28"/>
          <w:lang w:val="uk-UA"/>
        </w:rPr>
        <w:t xml:space="preserve"> «Сучасний урок. Яким йому бути?»</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8..</w:t>
      </w:r>
      <w:r w:rsidRPr="00232107">
        <w:rPr>
          <w:rFonts w:ascii="Times New Roman" w:hAnsi="Times New Roman" w:cs="Times New Roman"/>
          <w:bCs/>
          <w:sz w:val="28"/>
          <w:szCs w:val="28"/>
          <w:lang w:val="uk-UA"/>
        </w:rPr>
        <w:t>Сорокіна Г. М.</w:t>
      </w:r>
      <w:r w:rsidRPr="00232107">
        <w:rPr>
          <w:rFonts w:ascii="Times New Roman" w:hAnsi="Times New Roman" w:cs="Times New Roman"/>
          <w:sz w:val="28"/>
          <w:szCs w:val="28"/>
          <w:lang w:val="uk-UA"/>
        </w:rPr>
        <w:t>: «Використання інноваційного методу викладання хімії як засобу креативного мислення учнів»</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9</w:t>
      </w:r>
      <w:r w:rsidRPr="00232107">
        <w:rPr>
          <w:rFonts w:ascii="Times New Roman" w:hAnsi="Times New Roman" w:cs="Times New Roman"/>
          <w:bCs/>
          <w:sz w:val="28"/>
          <w:szCs w:val="28"/>
          <w:lang w:val="uk-UA"/>
        </w:rPr>
        <w:t xml:space="preserve">.Спаська </w:t>
      </w:r>
      <w:bookmarkStart w:id="1" w:name="_Hlk50656851"/>
      <w:r w:rsidRPr="00232107">
        <w:rPr>
          <w:rFonts w:ascii="Times New Roman" w:hAnsi="Times New Roman" w:cs="Times New Roman"/>
          <w:bCs/>
          <w:sz w:val="28"/>
          <w:szCs w:val="28"/>
          <w:lang w:val="uk-UA"/>
        </w:rPr>
        <w:t>М. М.</w:t>
      </w:r>
      <w:r w:rsidRPr="00232107">
        <w:rPr>
          <w:rFonts w:ascii="Times New Roman" w:hAnsi="Times New Roman" w:cs="Times New Roman"/>
          <w:sz w:val="28"/>
          <w:szCs w:val="28"/>
          <w:lang w:val="uk-UA"/>
        </w:rPr>
        <w:t>:</w:t>
      </w:r>
      <w:r>
        <w:rPr>
          <w:rFonts w:ascii="Times New Roman" w:hAnsi="Times New Roman" w:cs="Times New Roman"/>
          <w:sz w:val="28"/>
          <w:szCs w:val="28"/>
          <w:lang w:val="uk-UA"/>
        </w:rPr>
        <w:t>«</w:t>
      </w:r>
      <w:r w:rsidRPr="00232107">
        <w:rPr>
          <w:rFonts w:ascii="Times New Roman" w:hAnsi="Times New Roman" w:cs="Times New Roman"/>
          <w:sz w:val="28"/>
          <w:szCs w:val="28"/>
          <w:lang w:val="uk-UA"/>
        </w:rPr>
        <w:t>Методика вивчення зарубіжної літератури з використанням технологій дистанційного навчання»</w:t>
      </w:r>
    </w:p>
    <w:bookmarkEnd w:id="1"/>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10</w:t>
      </w:r>
      <w:r w:rsidRPr="00232107">
        <w:rPr>
          <w:rFonts w:ascii="Times New Roman" w:hAnsi="Times New Roman" w:cs="Times New Roman"/>
          <w:bCs/>
          <w:sz w:val="28"/>
          <w:szCs w:val="28"/>
          <w:lang w:val="uk-UA"/>
        </w:rPr>
        <w:t>.Шевцов Д. М.</w:t>
      </w:r>
      <w:r>
        <w:rPr>
          <w:rFonts w:ascii="Times New Roman" w:hAnsi="Times New Roman" w:cs="Times New Roman"/>
          <w:sz w:val="28"/>
          <w:szCs w:val="28"/>
          <w:lang w:val="uk-UA"/>
        </w:rPr>
        <w:t>: «</w:t>
      </w:r>
      <w:r w:rsidRPr="00232107">
        <w:rPr>
          <w:rFonts w:ascii="Times New Roman" w:hAnsi="Times New Roman" w:cs="Times New Roman"/>
          <w:sz w:val="28"/>
          <w:szCs w:val="28"/>
          <w:lang w:val="uk-UA"/>
        </w:rPr>
        <w:t>Розвиток та удосконалення критичного творчого мислення на уроках історії</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11.</w:t>
      </w:r>
      <w:r>
        <w:rPr>
          <w:rFonts w:ascii="Times New Roman" w:hAnsi="Times New Roman" w:cs="Times New Roman"/>
          <w:bCs/>
          <w:sz w:val="28"/>
          <w:szCs w:val="28"/>
          <w:lang w:val="uk-UA"/>
        </w:rPr>
        <w:t xml:space="preserve">Шевчук Т. </w:t>
      </w:r>
      <w:r w:rsidRPr="00232107">
        <w:rPr>
          <w:rFonts w:ascii="Times New Roman" w:hAnsi="Times New Roman" w:cs="Times New Roman"/>
          <w:bCs/>
          <w:sz w:val="28"/>
          <w:szCs w:val="28"/>
          <w:lang w:val="uk-UA"/>
        </w:rPr>
        <w:t>В.</w:t>
      </w:r>
      <w:r w:rsidRPr="0023210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32107">
        <w:rPr>
          <w:rFonts w:ascii="Times New Roman" w:hAnsi="Times New Roman" w:cs="Times New Roman"/>
          <w:sz w:val="28"/>
          <w:szCs w:val="28"/>
          <w:lang w:val="uk-UA"/>
        </w:rPr>
        <w:t>Методика вивчення основ галузевої економіки з використанням технологій дистанційного навчання»</w:t>
      </w:r>
    </w:p>
    <w:p w:rsidR="00232107" w:rsidRPr="00232107" w:rsidRDefault="00232107" w:rsidP="00232107">
      <w:pPr>
        <w:tabs>
          <w:tab w:val="left" w:pos="7750"/>
        </w:tabs>
        <w:spacing w:after="0" w:line="360" w:lineRule="auto"/>
        <w:ind w:firstLine="567"/>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12.</w:t>
      </w:r>
      <w:r w:rsidRPr="00232107">
        <w:rPr>
          <w:rFonts w:ascii="Times New Roman" w:hAnsi="Times New Roman" w:cs="Times New Roman"/>
          <w:bCs/>
          <w:sz w:val="28"/>
          <w:szCs w:val="28"/>
          <w:lang w:val="uk-UA"/>
        </w:rPr>
        <w:t>Шпак Т. Р.</w:t>
      </w:r>
      <w:r w:rsidRPr="00232107">
        <w:rPr>
          <w:rFonts w:ascii="Times New Roman" w:hAnsi="Times New Roman" w:cs="Times New Roman"/>
          <w:sz w:val="28"/>
          <w:szCs w:val="28"/>
          <w:lang w:val="uk-UA"/>
        </w:rPr>
        <w:t xml:space="preserve">: «Сучасні методики викладання англійської мови. </w:t>
      </w:r>
    </w:p>
    <w:p w:rsidR="00232107" w:rsidRDefault="00232107" w:rsidP="008554E7">
      <w:pPr>
        <w:tabs>
          <w:tab w:val="left" w:pos="7750"/>
        </w:tabs>
        <w:spacing w:after="0" w:line="360" w:lineRule="auto"/>
        <w:jc w:val="both"/>
        <w:rPr>
          <w:rFonts w:ascii="Times New Roman" w:hAnsi="Times New Roman" w:cs="Times New Roman"/>
          <w:sz w:val="28"/>
          <w:szCs w:val="28"/>
          <w:lang w:val="uk-UA"/>
        </w:rPr>
      </w:pPr>
      <w:r w:rsidRPr="00232107">
        <w:rPr>
          <w:rFonts w:ascii="Times New Roman" w:hAnsi="Times New Roman" w:cs="Times New Roman"/>
          <w:sz w:val="28"/>
          <w:szCs w:val="28"/>
          <w:lang w:val="uk-UA"/>
        </w:rPr>
        <w:t xml:space="preserve">        13.Шатохіна І.В.: « Сучасні </w:t>
      </w:r>
      <w:r w:rsidR="008554E7">
        <w:rPr>
          <w:rFonts w:ascii="Times New Roman" w:hAnsi="Times New Roman" w:cs="Times New Roman"/>
          <w:sz w:val="28"/>
          <w:szCs w:val="28"/>
          <w:lang w:val="uk-UA"/>
        </w:rPr>
        <w:t>підходи до вивчення математики»</w:t>
      </w:r>
    </w:p>
    <w:p w:rsidR="00C954BE" w:rsidRPr="00C954BE" w:rsidRDefault="00C954BE" w:rsidP="00C954BE">
      <w:pPr>
        <w:pStyle w:val="HTML"/>
        <w:shd w:val="clear" w:color="auto" w:fill="FFFFFF"/>
        <w:tabs>
          <w:tab w:val="clear" w:pos="10076"/>
          <w:tab w:val="left" w:pos="10489"/>
        </w:tabs>
        <w:spacing w:line="360" w:lineRule="auto"/>
        <w:ind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У віртуальному методичному кабінеті Нетішинського професійного ліцею створено нові вкладки «Організація освітнього процесу під час воєнного стану», «Цифровізація освітнього процесу».</w:t>
      </w:r>
    </w:p>
    <w:p w:rsidR="00C954BE" w:rsidRPr="00C954BE" w:rsidRDefault="00C954BE" w:rsidP="00C954BE">
      <w:pPr>
        <w:pStyle w:val="HTML"/>
        <w:shd w:val="clear" w:color="auto" w:fill="FFFFFF"/>
        <w:tabs>
          <w:tab w:val="clear" w:pos="10076"/>
          <w:tab w:val="left" w:pos="10489"/>
        </w:tabs>
        <w:spacing w:line="360" w:lineRule="auto"/>
        <w:ind w:firstLine="567"/>
        <w:jc w:val="both"/>
        <w:rPr>
          <w:rFonts w:ascii="Times New Roman" w:hAnsi="Times New Roman" w:cs="Times New Roman"/>
          <w:sz w:val="28"/>
          <w:szCs w:val="28"/>
          <w:lang w:val="uk-UA"/>
        </w:rPr>
      </w:pPr>
      <w:r w:rsidRPr="00C954BE">
        <w:rPr>
          <w:rFonts w:ascii="Times New Roman" w:hAnsi="Times New Roman" w:cs="Times New Roman"/>
          <w:bCs/>
          <w:sz w:val="28"/>
          <w:szCs w:val="28"/>
          <w:lang w:val="uk-UA"/>
        </w:rPr>
        <w:t>Проаналізовано стан блогів педагогічних працівників для розміщення на інформаційному порталі НМЦ ПТО ПК.</w:t>
      </w:r>
    </w:p>
    <w:p w:rsidR="00C954BE" w:rsidRPr="00C954BE" w:rsidRDefault="00C954BE" w:rsidP="00C954BE">
      <w:pPr>
        <w:spacing w:after="0" w:line="360" w:lineRule="auto"/>
        <w:ind w:firstLine="567"/>
        <w:contextualSpacing/>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У 2023/2024 н. р. методична служба ліцею брала участь в організації та проведенні  наступних заходів:</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8</w:t>
      </w:r>
      <w:r w:rsidRPr="00C954BE">
        <w:rPr>
          <w:rFonts w:ascii="Times New Roman" w:hAnsi="Times New Roman" w:cs="Times New Roman"/>
          <w:b/>
          <w:i/>
          <w:sz w:val="28"/>
          <w:szCs w:val="28"/>
          <w:lang w:val="uk-UA"/>
        </w:rPr>
        <w:t xml:space="preserve"> </w:t>
      </w:r>
      <w:r w:rsidRPr="00C954BE">
        <w:rPr>
          <w:rFonts w:ascii="Times New Roman" w:hAnsi="Times New Roman" w:cs="Times New Roman"/>
          <w:i/>
          <w:sz w:val="28"/>
          <w:szCs w:val="28"/>
          <w:lang w:val="uk-UA"/>
        </w:rPr>
        <w:t>засідань педагогічної ради ліцею</w:t>
      </w:r>
      <w:r w:rsidRPr="00C954BE">
        <w:rPr>
          <w:rFonts w:ascii="Times New Roman" w:hAnsi="Times New Roman" w:cs="Times New Roman"/>
          <w:sz w:val="28"/>
          <w:szCs w:val="28"/>
          <w:lang w:val="uk-UA"/>
        </w:rPr>
        <w:t xml:space="preserve"> (відповідно до річного плану роботи ліцею) </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i/>
          <w:sz w:val="28"/>
          <w:szCs w:val="28"/>
          <w:lang w:val="uk-UA"/>
        </w:rPr>
        <w:t>інструктивно-методичні наради</w:t>
      </w:r>
      <w:r w:rsidRPr="00C954BE">
        <w:rPr>
          <w:rFonts w:ascii="Times New Roman" w:hAnsi="Times New Roman" w:cs="Times New Roman"/>
          <w:sz w:val="28"/>
          <w:szCs w:val="28"/>
          <w:lang w:val="uk-UA"/>
        </w:rPr>
        <w:t xml:space="preserve"> з педагогами, що атестуються, беруть участь в загальноліцейних та обласних конкурсах та виставках, готуються до перевірки паспортів КМЗ, проходять КПК (відповідно до потреби)</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i/>
          <w:sz w:val="28"/>
          <w:szCs w:val="28"/>
          <w:lang w:val="uk-UA"/>
        </w:rPr>
        <w:t>5</w:t>
      </w:r>
      <w:r w:rsidRPr="00C954BE">
        <w:rPr>
          <w:rFonts w:ascii="Times New Roman" w:hAnsi="Times New Roman"/>
          <w:b/>
          <w:i/>
          <w:sz w:val="28"/>
          <w:szCs w:val="28"/>
          <w:lang w:val="uk-UA"/>
        </w:rPr>
        <w:t xml:space="preserve"> </w:t>
      </w:r>
      <w:r w:rsidRPr="00C954BE">
        <w:rPr>
          <w:rFonts w:ascii="Times New Roman" w:hAnsi="Times New Roman"/>
          <w:i/>
          <w:sz w:val="28"/>
          <w:szCs w:val="28"/>
          <w:lang w:val="uk-UA"/>
        </w:rPr>
        <w:t>засідань методичної ради ліцею</w:t>
      </w:r>
      <w:r w:rsidRPr="00C954BE">
        <w:rPr>
          <w:rFonts w:ascii="Times New Roman" w:hAnsi="Times New Roman"/>
          <w:sz w:val="28"/>
          <w:szCs w:val="28"/>
          <w:lang w:val="uk-UA"/>
        </w:rPr>
        <w:t xml:space="preserve"> (відповідно до річного плану роботи ліцею)</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i/>
          <w:sz w:val="28"/>
          <w:szCs w:val="28"/>
          <w:lang w:val="uk-UA"/>
        </w:rPr>
        <w:t>4</w:t>
      </w:r>
      <w:r w:rsidRPr="00C954BE">
        <w:rPr>
          <w:rFonts w:ascii="Times New Roman" w:hAnsi="Times New Roman"/>
          <w:b/>
          <w:i/>
          <w:sz w:val="28"/>
          <w:szCs w:val="28"/>
          <w:lang w:val="uk-UA"/>
        </w:rPr>
        <w:t xml:space="preserve"> </w:t>
      </w:r>
      <w:r w:rsidRPr="00C954BE">
        <w:rPr>
          <w:rFonts w:ascii="Times New Roman" w:hAnsi="Times New Roman"/>
          <w:i/>
          <w:sz w:val="28"/>
          <w:szCs w:val="28"/>
          <w:lang w:val="uk-UA"/>
        </w:rPr>
        <w:t>засідання школи молодого педагога</w:t>
      </w:r>
      <w:r w:rsidRPr="00C954BE">
        <w:rPr>
          <w:rFonts w:ascii="Times New Roman" w:hAnsi="Times New Roman"/>
          <w:sz w:val="28"/>
          <w:szCs w:val="28"/>
          <w:lang w:val="uk-UA"/>
        </w:rPr>
        <w:t xml:space="preserve"> (відповідно до плану роботи);</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i/>
          <w:sz w:val="28"/>
          <w:szCs w:val="28"/>
          <w:lang w:val="uk-UA"/>
        </w:rPr>
        <w:t>40 засідань методичних комісій</w:t>
      </w:r>
      <w:r w:rsidRPr="00C954BE">
        <w:rPr>
          <w:rFonts w:ascii="Times New Roman" w:hAnsi="Times New Roman"/>
          <w:sz w:val="28"/>
          <w:szCs w:val="28"/>
          <w:lang w:val="uk-UA"/>
        </w:rPr>
        <w:t xml:space="preserve"> (відповідно до плану роботи);</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i/>
          <w:sz w:val="28"/>
          <w:szCs w:val="28"/>
          <w:lang w:val="uk-UA"/>
        </w:rPr>
        <w:t>атестація педагогічних працівників</w:t>
      </w:r>
      <w:r w:rsidRPr="00C954BE">
        <w:rPr>
          <w:rFonts w:ascii="Times New Roman" w:hAnsi="Times New Roman"/>
          <w:sz w:val="28"/>
          <w:szCs w:val="28"/>
          <w:lang w:val="uk-UA"/>
        </w:rPr>
        <w:t xml:space="preserve"> (Віктор Бондарук, викладач професійно-теоретичної підготовки – «Спеціаліст ІІ категорії»; Віктор Бондарук, майстер виробничого навчання – 12 тарифний розряд майстра виробничого навчання;  Ніна Демчук, викладач професійно-теоретичної підготовки – підтверджено раніше присвоєну кваліфікаційну категорію «Спеціаліст І категорії»; Лариса Дроботюк, вихователь – «Спеціаліст ІІ категорії»;  Аркадій Карпюк, майстер виробничого навчання – 13 тарифний розряд майстра виробничого навчання; Олег Каспаров, керівника гуртка – 11 тарифний розряд керівника гуртка; Світлана Ковальчук, заступник директора з навчальної роботи – відповідає займаній посаді; Світлана Кодацька, викладач професійно-теоретичної підготовки – підтверджено  раніше присвоєну кваліфікаційну категорію «Спеціаліст»; Світлана Кодацька, майстер виробничого навчання – 12 тарифний розряд майстра виробничого навчання</w:t>
      </w:r>
      <w:bookmarkStart w:id="2" w:name="_Hlk160606231"/>
      <w:r w:rsidRPr="00C954BE">
        <w:rPr>
          <w:rFonts w:ascii="Times New Roman" w:hAnsi="Times New Roman"/>
          <w:sz w:val="28"/>
          <w:szCs w:val="28"/>
          <w:lang w:val="uk-UA"/>
        </w:rPr>
        <w:t>; Василь Матвійчук, майстер  виробничого навчання – підтверджено раніше встановлений 13 тарифний розряд майстра виробничого навчання</w:t>
      </w:r>
      <w:bookmarkEnd w:id="2"/>
      <w:r w:rsidRPr="00C954BE">
        <w:rPr>
          <w:rFonts w:ascii="Times New Roman" w:hAnsi="Times New Roman"/>
          <w:sz w:val="28"/>
          <w:szCs w:val="28"/>
          <w:lang w:val="uk-UA"/>
        </w:rPr>
        <w:t xml:space="preserve">;  Василь Матвійчук, викладач професійно-теоретичної підготовки – «Спеціаліст ІІ категорії»; Оксана Оверчук, викладач української літератури –  «Спеціаліст І категорії»;  </w:t>
      </w:r>
      <w:r w:rsidRPr="00C954BE">
        <w:rPr>
          <w:rFonts w:ascii="Times New Roman" w:hAnsi="Times New Roman"/>
          <w:bCs/>
          <w:sz w:val="28"/>
          <w:szCs w:val="28"/>
          <w:lang w:val="uk-UA"/>
        </w:rPr>
        <w:t xml:space="preserve">Борис Олійник, викладач фізичної культури – підтверджено  раніше присвоєну кваліфікаційну категорію «Спеціаліст вищої категорії»; </w:t>
      </w:r>
      <w:r w:rsidRPr="00C954BE">
        <w:rPr>
          <w:rFonts w:ascii="Times New Roman" w:hAnsi="Times New Roman"/>
          <w:sz w:val="28"/>
          <w:szCs w:val="28"/>
          <w:lang w:val="uk-UA"/>
        </w:rPr>
        <w:t>Борис Олійник, керівник гуртка – 12 тарифний розряд керівника гуртка; Марія Спаська, викладач зарубіжної літератури та громадянської освіти – підтверджено раніше присвоєну кваліфікаційну категорію «Спеціаліст вищої категорії»</w:t>
      </w:r>
      <w:bookmarkStart w:id="3" w:name="_Hlk160610161"/>
      <w:r w:rsidRPr="00C954BE">
        <w:rPr>
          <w:rFonts w:ascii="Times New Roman" w:hAnsi="Times New Roman"/>
          <w:sz w:val="28"/>
          <w:szCs w:val="28"/>
          <w:lang w:val="uk-UA"/>
        </w:rPr>
        <w:t>; Ірина Шатохіна, викладач математики – «Спеціаліст ІІ категорії»</w:t>
      </w:r>
      <w:bookmarkEnd w:id="3"/>
      <w:r w:rsidRPr="00C954BE">
        <w:rPr>
          <w:rFonts w:ascii="Times New Roman" w:hAnsi="Times New Roman"/>
          <w:sz w:val="28"/>
          <w:szCs w:val="28"/>
          <w:lang w:val="uk-UA"/>
        </w:rPr>
        <w:t>; Тетяна Шевчук, викладач технології – підтверджено  раніше присвоєну кваліфікаційну категорію «Спеціаліст ІІ категорії».</w:t>
      </w:r>
    </w:p>
    <w:p w:rsidR="00C954BE" w:rsidRPr="00C954BE" w:rsidRDefault="00C954BE" w:rsidP="00C954BE">
      <w:pPr>
        <w:pStyle w:val="10"/>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 xml:space="preserve">Педагогічні працівники Нетішинського професійного ліцею за вищевказаний період впроваджували в освітній процес наступні педагогічні технології: </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 xml:space="preserve"> технології віртуальної реальності (Свінціцький О. Б., Хандажевський В. В., Пашкевич М. І., Годжал А. О, Максимчук Т. В.)</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інформаційно-комунікативні технології (Кодацька С. О., Демчук Н. І., Руцька Н. О.)</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STEM-технології (Шатохіна І. В., Сорокіна Г. М.)</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технології розвитку критичного мислення (Пашко І. І.)</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технології web 2.0 (викладачі загальноосвітньої підготовки)</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b/>
          <w:sz w:val="28"/>
          <w:szCs w:val="28"/>
          <w:lang w:val="uk-UA"/>
        </w:rPr>
        <w:t>загальноліцейні методичні заходи та конкурси:</w:t>
      </w:r>
    </w:p>
    <w:p w:rsidR="00C954BE" w:rsidRPr="00C954BE" w:rsidRDefault="00C954BE" w:rsidP="005A5313">
      <w:pPr>
        <w:pStyle w:val="10"/>
        <w:numPr>
          <w:ilvl w:val="0"/>
          <w:numId w:val="15"/>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Pr="00C954BE">
        <w:rPr>
          <w:rFonts w:ascii="Times New Roman" w:hAnsi="Times New Roman"/>
          <w:sz w:val="28"/>
          <w:szCs w:val="28"/>
          <w:lang w:val="uk-UA"/>
        </w:rPr>
        <w:t xml:space="preserve">педагогічна нарада «Поєднання різних форм організації освітнього процесу» (вересень); </w:t>
      </w:r>
    </w:p>
    <w:p w:rsidR="00C954BE" w:rsidRPr="00C954BE" w:rsidRDefault="00C954BE" w:rsidP="005A5313">
      <w:pPr>
        <w:pStyle w:val="10"/>
        <w:numPr>
          <w:ilvl w:val="0"/>
          <w:numId w:val="15"/>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Pr="00C954BE">
        <w:rPr>
          <w:rFonts w:ascii="Times New Roman" w:hAnsi="Times New Roman"/>
          <w:sz w:val="28"/>
          <w:szCs w:val="28"/>
          <w:lang w:val="uk-UA"/>
        </w:rPr>
        <w:t xml:space="preserve">майстер-клас «Створення електронних освітніх ресурсів» (листопад); </w:t>
      </w:r>
    </w:p>
    <w:p w:rsidR="00C954BE" w:rsidRPr="00C954BE" w:rsidRDefault="00C954BE" w:rsidP="005A5313">
      <w:pPr>
        <w:pStyle w:val="10"/>
        <w:numPr>
          <w:ilvl w:val="0"/>
          <w:numId w:val="15"/>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Pr="00C954BE">
        <w:rPr>
          <w:rFonts w:ascii="Times New Roman" w:hAnsi="Times New Roman"/>
          <w:sz w:val="28"/>
          <w:szCs w:val="28"/>
          <w:lang w:val="uk-UA"/>
        </w:rPr>
        <w:t xml:space="preserve">семінар для викладачів професійно-теоретичної підготовки «Компетентнісний підхід у викладанні предметів професійно-теоретичної підготовки»; </w:t>
      </w:r>
    </w:p>
    <w:p w:rsidR="00C954BE" w:rsidRPr="00C954BE" w:rsidRDefault="00C954BE" w:rsidP="005A5313">
      <w:pPr>
        <w:pStyle w:val="10"/>
        <w:numPr>
          <w:ilvl w:val="0"/>
          <w:numId w:val="14"/>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Pr="00C954BE">
        <w:rPr>
          <w:rFonts w:ascii="Times New Roman" w:hAnsi="Times New Roman"/>
          <w:sz w:val="28"/>
          <w:szCs w:val="28"/>
          <w:lang w:val="uk-UA"/>
        </w:rPr>
        <w:t>загальноліцейний конкурс на кращий електронний освітній ресурс (Максимчук Т. В., Пашко І. І., Оверчук О. М., Шевцов Д. М., Сорокіна Г. М., Шатохіна І. В., Васильчук Т. В. );</w:t>
      </w:r>
    </w:p>
    <w:p w:rsidR="00C954BE" w:rsidRPr="00C954BE" w:rsidRDefault="00C954BE" w:rsidP="005A5313">
      <w:pPr>
        <w:pStyle w:val="10"/>
        <w:numPr>
          <w:ilvl w:val="0"/>
          <w:numId w:val="14"/>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Pr="00C954BE">
        <w:rPr>
          <w:rFonts w:ascii="Times New Roman" w:hAnsi="Times New Roman"/>
          <w:sz w:val="28"/>
          <w:szCs w:val="28"/>
          <w:lang w:val="uk-UA"/>
        </w:rPr>
        <w:t>літературний вечір «Леся Українка» (Максимчук Ю. П., Оверчук О. М.);</w:t>
      </w:r>
    </w:p>
    <w:p w:rsidR="00C954BE" w:rsidRPr="00C954BE" w:rsidRDefault="00C954BE" w:rsidP="005A5313">
      <w:pPr>
        <w:pStyle w:val="10"/>
        <w:numPr>
          <w:ilvl w:val="0"/>
          <w:numId w:val="14"/>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Pr="00C954BE">
        <w:rPr>
          <w:rFonts w:ascii="Times New Roman" w:hAnsi="Times New Roman"/>
          <w:sz w:val="28"/>
          <w:szCs w:val="28"/>
          <w:lang w:val="uk-UA"/>
        </w:rPr>
        <w:t>літературний захід до 210 річниці від дня народження Тараса Шевченка.</w:t>
      </w:r>
    </w:p>
    <w:p w:rsidR="00C954BE" w:rsidRPr="00C954BE" w:rsidRDefault="00C954BE" w:rsidP="005A5313">
      <w:pPr>
        <w:pStyle w:val="10"/>
        <w:numPr>
          <w:ilvl w:val="0"/>
          <w:numId w:val="8"/>
        </w:numPr>
        <w:spacing w:after="0" w:line="360" w:lineRule="auto"/>
        <w:ind w:left="0" w:firstLine="567"/>
        <w:jc w:val="both"/>
        <w:rPr>
          <w:rFonts w:ascii="Times New Roman" w:hAnsi="Times New Roman"/>
          <w:b/>
          <w:sz w:val="28"/>
          <w:szCs w:val="28"/>
          <w:lang w:val="uk-UA"/>
        </w:rPr>
      </w:pPr>
      <w:r w:rsidRPr="00C954BE">
        <w:rPr>
          <w:rFonts w:ascii="Times New Roman" w:hAnsi="Times New Roman"/>
          <w:b/>
          <w:sz w:val="28"/>
          <w:szCs w:val="28"/>
          <w:lang w:val="uk-UA"/>
        </w:rPr>
        <w:t>обласні та Всеукраїнські методичні заходи:</w:t>
      </w:r>
    </w:p>
    <w:p w:rsidR="00C954BE" w:rsidRDefault="00C954BE" w:rsidP="005A5313">
      <w:pPr>
        <w:pStyle w:val="10"/>
        <w:numPr>
          <w:ilvl w:val="0"/>
          <w:numId w:val="12"/>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Pr="00C954BE">
        <w:rPr>
          <w:rFonts w:ascii="Times New Roman" w:hAnsi="Times New Roman"/>
          <w:sz w:val="28"/>
          <w:szCs w:val="28"/>
          <w:lang w:val="uk-UA"/>
        </w:rPr>
        <w:t>Всеукраїнський національний диктант єдності (учні та педпрацівники);</w:t>
      </w:r>
    </w:p>
    <w:p w:rsidR="00C954BE" w:rsidRPr="00C954BE" w:rsidRDefault="00C954BE" w:rsidP="005A5313">
      <w:pPr>
        <w:pStyle w:val="10"/>
        <w:numPr>
          <w:ilvl w:val="0"/>
          <w:numId w:val="12"/>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Pr="00C954BE">
        <w:rPr>
          <w:rFonts w:ascii="Times New Roman" w:hAnsi="Times New Roman"/>
          <w:bCs/>
          <w:color w:val="050505"/>
          <w:sz w:val="28"/>
          <w:szCs w:val="28"/>
          <w:shd w:val="clear" w:color="auto" w:fill="FFFFFF"/>
          <w:lang w:val="uk-UA"/>
        </w:rPr>
        <w:t>Обласний заочний літературний конкурс «Літературний простір» (викладач професійно-тертеричної підготовки Пашко І.І.)</w:t>
      </w:r>
    </w:p>
    <w:p w:rsidR="00C954BE" w:rsidRPr="00C954BE" w:rsidRDefault="00C954BE" w:rsidP="005A5313">
      <w:pPr>
        <w:pStyle w:val="10"/>
        <w:numPr>
          <w:ilvl w:val="0"/>
          <w:numId w:val="12"/>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Pr="00C954BE">
        <w:rPr>
          <w:rFonts w:ascii="Times New Roman" w:hAnsi="Times New Roman"/>
          <w:sz w:val="28"/>
          <w:szCs w:val="28"/>
          <w:lang w:val="uk-UA"/>
        </w:rPr>
        <w:t>обласний заочний конкурс «Літературний простір» (Максимчук Ю. П. – диплом І</w:t>
      </w:r>
      <w:r w:rsidRPr="00C954BE">
        <w:rPr>
          <w:rFonts w:ascii="Times New Roman" w:hAnsi="Times New Roman"/>
          <w:sz w:val="28"/>
          <w:szCs w:val="28"/>
          <w:lang w:val="en-US"/>
        </w:rPr>
        <w:t>II</w:t>
      </w:r>
      <w:r w:rsidRPr="00C954BE">
        <w:rPr>
          <w:rFonts w:ascii="Times New Roman" w:hAnsi="Times New Roman"/>
          <w:sz w:val="28"/>
          <w:szCs w:val="28"/>
        </w:rPr>
        <w:t xml:space="preserve"> </w:t>
      </w:r>
      <w:r w:rsidRPr="00C954BE">
        <w:rPr>
          <w:rFonts w:ascii="Times New Roman" w:hAnsi="Times New Roman"/>
          <w:sz w:val="28"/>
          <w:szCs w:val="28"/>
          <w:lang w:val="uk-UA"/>
        </w:rPr>
        <w:t>ступеня)</w:t>
      </w:r>
    </w:p>
    <w:p w:rsidR="00C954BE" w:rsidRPr="00DF588C" w:rsidRDefault="00C954BE" w:rsidP="005A5313">
      <w:pPr>
        <w:pStyle w:val="3"/>
        <w:numPr>
          <w:ilvl w:val="0"/>
          <w:numId w:val="8"/>
        </w:numPr>
        <w:spacing w:after="0" w:line="360" w:lineRule="auto"/>
        <w:ind w:left="0" w:firstLine="567"/>
        <w:jc w:val="both"/>
        <w:rPr>
          <w:rFonts w:ascii="Times New Roman" w:hAnsi="Times New Roman" w:cs="Times New Roman"/>
          <w:b/>
          <w:sz w:val="28"/>
          <w:szCs w:val="28"/>
        </w:rPr>
      </w:pPr>
      <w:r w:rsidRPr="00DF588C">
        <w:rPr>
          <w:rFonts w:ascii="Times New Roman" w:hAnsi="Times New Roman" w:cs="Times New Roman"/>
          <w:b/>
          <w:sz w:val="28"/>
          <w:szCs w:val="28"/>
        </w:rPr>
        <w:t>підвищення кваліфікації педагогічних працівників:</w:t>
      </w:r>
    </w:p>
    <w:p w:rsidR="00C954BE" w:rsidRPr="00C954BE" w:rsidRDefault="00C954BE" w:rsidP="005A5313">
      <w:pPr>
        <w:pStyle w:val="3"/>
        <w:numPr>
          <w:ilvl w:val="0"/>
          <w:numId w:val="13"/>
        </w:numPr>
        <w:spacing w:after="0" w:line="360" w:lineRule="auto"/>
        <w:ind w:left="0" w:firstLine="567"/>
        <w:jc w:val="both"/>
        <w:rPr>
          <w:rFonts w:ascii="Times New Roman" w:hAnsi="Times New Roman" w:cs="Times New Roman"/>
          <w:b/>
          <w:sz w:val="28"/>
          <w:szCs w:val="28"/>
        </w:rPr>
      </w:pPr>
      <w:r>
        <w:rPr>
          <w:rFonts w:ascii="Times New Roman" w:hAnsi="Times New Roman" w:cs="Times New Roman"/>
          <w:sz w:val="28"/>
          <w:szCs w:val="28"/>
          <w:lang w:val="uk-UA"/>
        </w:rPr>
        <w:t xml:space="preserve"> </w:t>
      </w:r>
      <w:r w:rsidRPr="00C954BE">
        <w:rPr>
          <w:rFonts w:ascii="Times New Roman" w:hAnsi="Times New Roman" w:cs="Times New Roman"/>
          <w:sz w:val="28"/>
          <w:szCs w:val="28"/>
        </w:rPr>
        <w:t>курси підвищення кваліфікації при НМЦ ПТО ПК у Хмельницькій обласі (майстри виробничого навчання: Цихмейструк В. П., Хандажевський В. В., Кодацька С. О., Матвійчук В.В., Семенишина Н.П., Бондарук В.О., Годжал А.О.; викладачі професійно-теоретичної підготовки: Цихмейструк В. П., Хандажевський В. В., Брус Р. В., Шпак Л. П., Кодацька С. О. Матвійчук В.В., Семенишина Н.П., Бондарук В.О., Годжал А.О.; Шевцов Д. М. Оверчук О.М., – викладачі з/о дисциплін; Грицик М.І., Грачова Н.О., Ющенко В.П., –  керівники ЗП(ПТ)О); Ковальчук С. В. – заступник директора з навчальної роботи, Карпюк А.С., – майстер виробничого навчання,;</w:t>
      </w:r>
    </w:p>
    <w:p w:rsidR="00C954BE" w:rsidRPr="00DF588C" w:rsidRDefault="00C954BE" w:rsidP="005A5313">
      <w:pPr>
        <w:pStyle w:val="3"/>
        <w:numPr>
          <w:ilvl w:val="0"/>
          <w:numId w:val="13"/>
        </w:numPr>
        <w:spacing w:after="0" w:line="360" w:lineRule="auto"/>
        <w:ind w:left="0"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DF588C">
        <w:rPr>
          <w:rFonts w:ascii="Times New Roman" w:hAnsi="Times New Roman" w:cs="Times New Roman"/>
          <w:b/>
          <w:sz w:val="28"/>
          <w:szCs w:val="28"/>
          <w:lang w:val="uk-UA"/>
        </w:rPr>
        <w:t>підвищення кваліфікації в інших суб’єктів надання освітніх послуг:</w:t>
      </w:r>
      <w:r w:rsidR="00B41503" w:rsidRPr="0016036A">
        <w:rPr>
          <w:rFonts w:ascii="Times New Roman" w:hAnsi="Times New Roman"/>
          <w:noProof/>
          <w:sz w:val="28"/>
          <w:szCs w:val="28"/>
          <w:lang w:val="uk-UA"/>
        </w:rPr>
        <w:t xml:space="preserve"> </w:t>
      </w:r>
      <w:r w:rsidR="00B41503" w:rsidRPr="00932497">
        <w:rPr>
          <w:rFonts w:ascii="Times New Roman" w:hAnsi="Times New Roman"/>
          <w:noProof/>
          <w:sz w:val="28"/>
          <w:szCs w:val="28"/>
          <w:lang w:eastAsia="ru-RU"/>
        </w:rPr>
        <w:drawing>
          <wp:inline distT="0" distB="0" distL="0" distR="0" wp14:anchorId="44F05DB5" wp14:editId="5447D33A">
            <wp:extent cx="6391275" cy="3594735"/>
            <wp:effectExtent l="0" t="0" r="0" b="0"/>
            <wp:docPr id="93" name="Рисунок 93" descr="C:\Users\Михайло\Desktop\Новая папка (5)\ЗВІТ ДИРЕКТОР 2023=2024 н.р.(2)\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Михайло\Desktop\Новая папка (5)\ЗВІТ ДИРЕКТОР 2023=2024 н.р.(2)\Слайд1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91275" cy="3594735"/>
                    </a:xfrm>
                    <a:prstGeom prst="rect">
                      <a:avLst/>
                    </a:prstGeom>
                    <a:noFill/>
                    <a:ln>
                      <a:noFill/>
                    </a:ln>
                  </pic:spPr>
                </pic:pic>
              </a:graphicData>
            </a:graphic>
          </wp:inline>
        </w:drawing>
      </w:r>
    </w:p>
    <w:p w:rsidR="00C954BE" w:rsidRPr="00F036BD" w:rsidRDefault="00C954BE" w:rsidP="005A5313">
      <w:pPr>
        <w:pStyle w:val="3"/>
        <w:numPr>
          <w:ilvl w:val="0"/>
          <w:numId w:val="13"/>
        </w:numPr>
        <w:spacing w:after="0" w:line="360" w:lineRule="auto"/>
        <w:ind w:firstLine="207"/>
        <w:jc w:val="both"/>
        <w:rPr>
          <w:rFonts w:ascii="Times New Roman" w:hAnsi="Times New Roman" w:cs="Times New Roman"/>
          <w:b/>
          <w:sz w:val="28"/>
          <w:szCs w:val="28"/>
          <w:lang w:val="uk-UA"/>
        </w:rPr>
      </w:pPr>
      <w:r>
        <w:rPr>
          <w:rFonts w:ascii="Times New Roman" w:hAnsi="Times New Roman" w:cs="Times New Roman"/>
          <w:sz w:val="28"/>
          <w:szCs w:val="28"/>
          <w:shd w:val="clear" w:color="auto" w:fill="FFFFFF"/>
          <w:lang w:val="uk-UA"/>
        </w:rPr>
        <w:t xml:space="preserve"> </w:t>
      </w:r>
      <w:r w:rsidRPr="00F036BD">
        <w:rPr>
          <w:rFonts w:ascii="Times New Roman" w:hAnsi="Times New Roman" w:cs="Times New Roman"/>
          <w:sz w:val="28"/>
          <w:szCs w:val="28"/>
          <w:shd w:val="clear" w:color="auto" w:fill="FFFFFF"/>
          <w:lang w:val="uk-UA"/>
        </w:rPr>
        <w:t>ГО «Джуніор Ачівмент Україна» навчальна програма фінансова грамотність (Руцька Н.М., Андрюшина С.Є.,  Шевчук Т.В.)</w:t>
      </w:r>
    </w:p>
    <w:p w:rsidR="00C954BE" w:rsidRPr="00C954BE" w:rsidRDefault="00C954BE" w:rsidP="005A5313">
      <w:pPr>
        <w:pStyle w:val="3"/>
        <w:numPr>
          <w:ilvl w:val="0"/>
          <w:numId w:val="13"/>
        </w:numPr>
        <w:spacing w:after="0" w:line="360" w:lineRule="auto"/>
        <w:ind w:firstLine="20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C954BE">
        <w:rPr>
          <w:rFonts w:ascii="Times New Roman" w:hAnsi="Times New Roman" w:cs="Times New Roman"/>
          <w:sz w:val="28"/>
          <w:szCs w:val="28"/>
          <w:shd w:val="clear" w:color="auto" w:fill="FFFFFF"/>
          <w:lang w:val="uk-UA"/>
        </w:rPr>
        <w:t>ГО «Всеукраїнський громадський центр «Волонтер» в межах  проєкту «Поруч» за підтримки Представництва Дитячого фонду ООН (ЮНІСЕФ) в Україні (Лук’янчук В.В., Дроботюк Л.К., Андрюшина С.Є.)</w:t>
      </w:r>
    </w:p>
    <w:p w:rsidR="00C954BE" w:rsidRPr="00C954BE" w:rsidRDefault="00DF588C"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C954BE" w:rsidRPr="00C954BE">
        <w:rPr>
          <w:rFonts w:ascii="Times New Roman" w:hAnsi="Times New Roman" w:cs="Times New Roman"/>
          <w:b/>
          <w:sz w:val="28"/>
          <w:szCs w:val="28"/>
          <w:lang w:val="uk-UA"/>
        </w:rPr>
        <w:t>проведення предметних тижнів та тижнів професій</w:t>
      </w:r>
      <w:r w:rsidR="00C954BE" w:rsidRPr="00C954BE">
        <w:rPr>
          <w:rFonts w:ascii="Times New Roman" w:hAnsi="Times New Roman" w:cs="Times New Roman"/>
          <w:sz w:val="28"/>
          <w:szCs w:val="28"/>
          <w:lang w:val="uk-UA"/>
        </w:rPr>
        <w:t xml:space="preserve"> (тиждень автослюсарних, електротехнічних, електрозазозварювальних дисциплін, тиждень професії «Швачка. Кравець», «Кухар. Офіціант»,  тиждень історії, української мови та літератури, зарубіжної літератури, біології, географії та екології, української писемності, фізичної культури, Захисту України). </w:t>
      </w:r>
    </w:p>
    <w:p w:rsidR="00C954BE" w:rsidRPr="00C954BE" w:rsidRDefault="00C954BE" w:rsidP="005A5313">
      <w:pPr>
        <w:pStyle w:val="10"/>
        <w:numPr>
          <w:ilvl w:val="0"/>
          <w:numId w:val="8"/>
        </w:numPr>
        <w:spacing w:after="0" w:line="360" w:lineRule="auto"/>
        <w:ind w:left="0" w:firstLine="567"/>
        <w:jc w:val="both"/>
        <w:rPr>
          <w:rFonts w:ascii="Times New Roman" w:hAnsi="Times New Roman"/>
          <w:b/>
          <w:sz w:val="28"/>
          <w:szCs w:val="28"/>
          <w:lang w:val="uk-UA"/>
        </w:rPr>
      </w:pPr>
      <w:r w:rsidRPr="00C954BE">
        <w:rPr>
          <w:rFonts w:ascii="Times New Roman" w:hAnsi="Times New Roman"/>
          <w:b/>
          <w:sz w:val="28"/>
          <w:szCs w:val="28"/>
          <w:lang w:val="uk-UA"/>
        </w:rPr>
        <w:t>надання методичної допомоги здобувачам освіти в участі з обласних та всеукраїнських конкурсах, олімпіадах, заходах:</w:t>
      </w:r>
    </w:p>
    <w:p w:rsidR="00C954BE" w:rsidRPr="00C954BE" w:rsidRDefault="00C954BE" w:rsidP="005A5313">
      <w:pPr>
        <w:pStyle w:val="a6"/>
        <w:numPr>
          <w:ilvl w:val="0"/>
          <w:numId w:val="16"/>
        </w:numPr>
        <w:spacing w:after="0" w:line="360" w:lineRule="auto"/>
        <w:ind w:left="0" w:firstLine="567"/>
        <w:rPr>
          <w:rFonts w:ascii="Times New Roman" w:hAnsi="Times New Roman" w:cs="Times New Roman"/>
          <w:sz w:val="28"/>
          <w:szCs w:val="28"/>
          <w:lang w:val="uk-UA"/>
        </w:rPr>
      </w:pPr>
      <w:r>
        <w:rPr>
          <w:rFonts w:ascii="Times New Roman" w:hAnsi="Times New Roman" w:cs="Times New Roman"/>
          <w:color w:val="050505"/>
          <w:sz w:val="28"/>
          <w:szCs w:val="28"/>
          <w:shd w:val="clear" w:color="auto" w:fill="FFFFFF"/>
          <w:lang w:val="uk-UA"/>
        </w:rPr>
        <w:t xml:space="preserve"> </w:t>
      </w:r>
      <w:r w:rsidRPr="00C954BE">
        <w:rPr>
          <w:rFonts w:ascii="Times New Roman" w:hAnsi="Times New Roman" w:cs="Times New Roman"/>
          <w:color w:val="050505"/>
          <w:sz w:val="28"/>
          <w:szCs w:val="28"/>
          <w:shd w:val="clear" w:color="auto" w:fill="FFFFFF"/>
          <w:lang w:val="uk-UA"/>
        </w:rPr>
        <w:t>О</w:t>
      </w:r>
      <w:r w:rsidRPr="00C954BE">
        <w:rPr>
          <w:rFonts w:ascii="Times New Roman" w:hAnsi="Times New Roman" w:cs="Times New Roman"/>
          <w:color w:val="050505"/>
          <w:sz w:val="28"/>
          <w:szCs w:val="28"/>
          <w:shd w:val="clear" w:color="auto" w:fill="FFFFFF"/>
        </w:rPr>
        <w:t>бласний конкурс "Нова преса</w:t>
      </w:r>
      <w:r w:rsidRPr="00C954BE">
        <w:rPr>
          <w:rFonts w:ascii="Times New Roman" w:hAnsi="Times New Roman" w:cs="Times New Roman"/>
          <w:color w:val="050505"/>
          <w:sz w:val="28"/>
          <w:szCs w:val="28"/>
          <w:shd w:val="clear" w:color="auto" w:fill="FFFFFF"/>
          <w:lang w:val="uk-UA"/>
        </w:rPr>
        <w:t xml:space="preserve">» (керівник гуртка Стрижавчук В.П., учасник – Гарбарук Ірина, Диплом </w:t>
      </w:r>
      <w:r w:rsidRPr="00C954BE">
        <w:rPr>
          <w:rFonts w:ascii="Times New Roman" w:hAnsi="Times New Roman" w:cs="Times New Roman"/>
          <w:color w:val="050505"/>
          <w:sz w:val="28"/>
          <w:szCs w:val="28"/>
          <w:shd w:val="clear" w:color="auto" w:fill="FFFFFF"/>
          <w:lang w:val="en-US"/>
        </w:rPr>
        <w:t>III</w:t>
      </w:r>
      <w:r w:rsidRPr="00C954BE">
        <w:rPr>
          <w:rFonts w:ascii="Times New Roman" w:hAnsi="Times New Roman" w:cs="Times New Roman"/>
          <w:color w:val="050505"/>
          <w:sz w:val="28"/>
          <w:szCs w:val="28"/>
          <w:shd w:val="clear" w:color="auto" w:fill="FFFFFF"/>
        </w:rPr>
        <w:t xml:space="preserve"> </w:t>
      </w:r>
      <w:r w:rsidRPr="00C954BE">
        <w:rPr>
          <w:rFonts w:ascii="Times New Roman" w:hAnsi="Times New Roman" w:cs="Times New Roman"/>
          <w:color w:val="050505"/>
          <w:sz w:val="28"/>
          <w:szCs w:val="28"/>
          <w:shd w:val="clear" w:color="auto" w:fill="FFFFFF"/>
          <w:lang w:val="uk-UA"/>
        </w:rPr>
        <w:t>ступеня)</w:t>
      </w:r>
    </w:p>
    <w:p w:rsidR="00C954BE" w:rsidRPr="00C954BE" w:rsidRDefault="00C954BE" w:rsidP="005A5313">
      <w:pPr>
        <w:pStyle w:val="a6"/>
        <w:numPr>
          <w:ilvl w:val="0"/>
          <w:numId w:val="16"/>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954BE">
        <w:rPr>
          <w:rFonts w:ascii="Times New Roman" w:hAnsi="Times New Roman" w:cs="Times New Roman"/>
          <w:sz w:val="28"/>
          <w:szCs w:val="28"/>
          <w:lang w:val="uk-UA"/>
        </w:rPr>
        <w:t xml:space="preserve">Обласний конкурс читців «Магія слова» (керівник гуртка Мальчик А. О., учасник – Мальчик Єлізавета, Диплом </w:t>
      </w:r>
      <w:r w:rsidRPr="00C954BE">
        <w:rPr>
          <w:rFonts w:ascii="Times New Roman" w:hAnsi="Times New Roman" w:cs="Times New Roman"/>
          <w:sz w:val="28"/>
          <w:szCs w:val="28"/>
          <w:lang w:val="en-US"/>
        </w:rPr>
        <w:t>I</w:t>
      </w:r>
      <w:r w:rsidRPr="00C954BE">
        <w:rPr>
          <w:rFonts w:ascii="Times New Roman" w:hAnsi="Times New Roman" w:cs="Times New Roman"/>
          <w:sz w:val="28"/>
          <w:szCs w:val="28"/>
          <w:lang w:val="uk-UA"/>
        </w:rPr>
        <w:t xml:space="preserve"> ступеня)</w:t>
      </w:r>
    </w:p>
    <w:p w:rsidR="00C954BE" w:rsidRPr="008554E7" w:rsidRDefault="00C954BE" w:rsidP="005A5313">
      <w:pPr>
        <w:pStyle w:val="a6"/>
        <w:numPr>
          <w:ilvl w:val="0"/>
          <w:numId w:val="16"/>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bCs/>
          <w:color w:val="050505"/>
          <w:sz w:val="28"/>
          <w:szCs w:val="28"/>
          <w:shd w:val="clear" w:color="auto" w:fill="FFFFFF"/>
          <w:lang w:val="uk-UA"/>
        </w:rPr>
        <w:t xml:space="preserve"> </w:t>
      </w:r>
      <w:r w:rsidRPr="00C954BE">
        <w:rPr>
          <w:rFonts w:ascii="Times New Roman" w:hAnsi="Times New Roman" w:cs="Times New Roman"/>
          <w:bCs/>
          <w:color w:val="050505"/>
          <w:sz w:val="28"/>
          <w:szCs w:val="28"/>
          <w:shd w:val="clear" w:color="auto" w:fill="FFFFFF"/>
          <w:lang w:val="uk-UA"/>
        </w:rPr>
        <w:t>Обласна учнівська науково-практична конференція серед учнів ЗПО на тему: «Екологічні наслідки війни» (викладач географії Ровенська О.П., учасник – Ковальчук Юрій)</w:t>
      </w:r>
    </w:p>
    <w:p w:rsidR="008554E7" w:rsidRDefault="008554E7" w:rsidP="005A5313">
      <w:pPr>
        <w:pStyle w:val="10"/>
        <w:numPr>
          <w:ilvl w:val="0"/>
          <w:numId w:val="16"/>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Обласний конкурс учнівських проєктів «Профтех: успішні підприємці» (керівник проекту Шевчук Т. В., учасники Поліщук Н., Середюк Н.);</w:t>
      </w:r>
    </w:p>
    <w:p w:rsidR="008554E7" w:rsidRPr="008554E7" w:rsidRDefault="008554E7" w:rsidP="005A5313">
      <w:pPr>
        <w:pStyle w:val="10"/>
        <w:numPr>
          <w:ilvl w:val="0"/>
          <w:numId w:val="16"/>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Обласний конкурс знавців іноземної мови «Один день з життя моєї професіїє» (керівник проекту Шпак Т. Р., учасники Шаповал Д, Рябий Андрій.)</w:t>
      </w:r>
    </w:p>
    <w:p w:rsidR="00C954BE" w:rsidRPr="00C954BE" w:rsidRDefault="00C954BE" w:rsidP="00C954BE">
      <w:pPr>
        <w:pStyle w:val="a6"/>
        <w:shd w:val="clear" w:color="auto" w:fill="FFFFFF"/>
        <w:spacing w:after="0" w:line="360" w:lineRule="auto"/>
        <w:ind w:left="0" w:firstLine="567"/>
        <w:jc w:val="both"/>
        <w:rPr>
          <w:rFonts w:ascii="Times New Roman" w:hAnsi="Times New Roman" w:cs="Times New Roman"/>
          <w:sz w:val="28"/>
          <w:szCs w:val="28"/>
          <w:lang w:val="uk-UA"/>
        </w:rPr>
      </w:pPr>
      <w:r w:rsidRPr="00C954BE">
        <w:rPr>
          <w:rFonts w:ascii="Times New Roman" w:eastAsia="Calibri" w:hAnsi="Times New Roman" w:cs="Times New Roman"/>
          <w:sz w:val="28"/>
          <w:szCs w:val="28"/>
          <w:lang w:val="uk-UA"/>
        </w:rPr>
        <w:t xml:space="preserve">Відповідно до графіка проведення відкритих уроків та тематичних тижнів </w:t>
      </w:r>
      <w:r w:rsidRPr="00C954BE">
        <w:rPr>
          <w:rFonts w:ascii="Times New Roman" w:hAnsi="Times New Roman" w:cs="Times New Roman"/>
          <w:sz w:val="28"/>
          <w:szCs w:val="28"/>
          <w:shd w:val="clear" w:color="auto" w:fill="FFFFFF"/>
          <w:lang w:val="uk-UA"/>
        </w:rPr>
        <w:t xml:space="preserve">у травні було проведено тиждень професії «Швачка. Кравець», тиждень зарубіжної літератури, у вересні - проведено тиждень фізичного виховання та спорту, у жовтні – тиждень професії «Слюсар з ремонту колісних транспортних засобів. Водій АТЗ категорії «С», у листопаді - тиждень української писемності, у грудні - тиждень предмету «Захист України», </w:t>
      </w:r>
      <w:r w:rsidRPr="00C954BE">
        <w:rPr>
          <w:rFonts w:ascii="Times New Roman" w:hAnsi="Times New Roman" w:cs="Times New Roman"/>
          <w:sz w:val="28"/>
          <w:szCs w:val="28"/>
          <w:lang w:val="uk-UA"/>
        </w:rPr>
        <w:t>тематичний тиждень професії «Електромонтер з ремонту та обслуговування електроустаткування,у лютому – тиждень зарубіжної літератури,  у березні – тиждень професії «Електрогазоварник. Електрозварник на автоматичних та напівавтоматичних машинах»,  у травні – тиждень професії «Швачка. Кравець». «Кухар.Офіціант».</w:t>
      </w:r>
    </w:p>
    <w:p w:rsidR="00C954BE" w:rsidRPr="00C954BE" w:rsidRDefault="00C954BE" w:rsidP="00C954BE">
      <w:pPr>
        <w:spacing w:after="0" w:line="360" w:lineRule="auto"/>
        <w:ind w:firstLine="567"/>
        <w:contextualSpacing/>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27.10.23 р. було організовано участь учнів та працівників Нетішинського професійного ліцею у Всеукраїнському національному диктанті єдності.</w:t>
      </w:r>
    </w:p>
    <w:p w:rsidR="00C954BE" w:rsidRPr="00C954BE" w:rsidRDefault="00C954BE" w:rsidP="00C954BE">
      <w:pPr>
        <w:pStyle w:val="10"/>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Впродовж 2023/2024 н.р.,  педагогічні працівники Нетішинського професійного ліцею долучалися до перегляду та участі в усіх обласних вебінарах та заходах відповідно до плану роботи, виступали на обласних методичних заходах:</w:t>
      </w:r>
    </w:p>
    <w:p w:rsidR="00C954BE" w:rsidRPr="00C954BE" w:rsidRDefault="00C954BE" w:rsidP="005A5313">
      <w:pPr>
        <w:pStyle w:val="10"/>
        <w:numPr>
          <w:ilvl w:val="0"/>
          <w:numId w:val="8"/>
        </w:numPr>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засідання обласної фахової секції викладачів української мови та літератури, 14.09.23 р., викладач української літератури Оверчук О. М., виступ на тему «Створення електронного освітнього контенту при викладанні української літератури»;</w:t>
      </w:r>
    </w:p>
    <w:p w:rsidR="00C954BE" w:rsidRPr="00C954BE" w:rsidRDefault="00C954BE" w:rsidP="00C954BE">
      <w:pPr>
        <w:pStyle w:val="10"/>
        <w:spacing w:after="0" w:line="360" w:lineRule="auto"/>
        <w:ind w:left="0" w:firstLine="567"/>
        <w:jc w:val="both"/>
        <w:rPr>
          <w:rFonts w:ascii="Times New Roman" w:hAnsi="Times New Roman"/>
          <w:sz w:val="28"/>
          <w:szCs w:val="28"/>
          <w:lang w:val="uk-UA"/>
        </w:rPr>
      </w:pPr>
      <w:r w:rsidRPr="00C954BE">
        <w:rPr>
          <w:rFonts w:ascii="Times New Roman" w:hAnsi="Times New Roman"/>
          <w:sz w:val="28"/>
          <w:szCs w:val="28"/>
          <w:lang w:val="uk-UA"/>
        </w:rPr>
        <w:t>Викладач української літератури Максимчук Ю. П. у травні 2024 р. брала участь в обласному заочному конкурсі «Літературний простір» та нагороджена дипломом І</w:t>
      </w:r>
      <w:r w:rsidRPr="00C954BE">
        <w:rPr>
          <w:rFonts w:ascii="Times New Roman" w:hAnsi="Times New Roman"/>
          <w:sz w:val="28"/>
          <w:szCs w:val="28"/>
          <w:lang w:val="en-US"/>
        </w:rPr>
        <w:t>II</w:t>
      </w:r>
      <w:r w:rsidRPr="00C954BE">
        <w:rPr>
          <w:rFonts w:ascii="Times New Roman" w:hAnsi="Times New Roman"/>
          <w:sz w:val="28"/>
          <w:szCs w:val="28"/>
          <w:lang w:val="uk-UA"/>
        </w:rPr>
        <w:t xml:space="preserve"> ступеня.</w:t>
      </w:r>
    </w:p>
    <w:p w:rsidR="00C954BE" w:rsidRPr="00C954BE" w:rsidRDefault="00C954BE" w:rsidP="00C954BE">
      <w:pPr>
        <w:spacing w:after="0" w:line="360" w:lineRule="auto"/>
        <w:ind w:firstLine="567"/>
        <w:contextualSpacing/>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Впродовж 2023</w:t>
      </w:r>
      <w:r w:rsidRPr="00C954BE">
        <w:rPr>
          <w:rFonts w:ascii="Times New Roman" w:hAnsi="Times New Roman" w:cs="Times New Roman"/>
          <w:sz w:val="28"/>
          <w:szCs w:val="28"/>
        </w:rPr>
        <w:t>\</w:t>
      </w:r>
      <w:r w:rsidRPr="00C954BE">
        <w:rPr>
          <w:rFonts w:ascii="Times New Roman" w:hAnsi="Times New Roman" w:cs="Times New Roman"/>
          <w:sz w:val="28"/>
          <w:szCs w:val="28"/>
          <w:lang w:val="uk-UA"/>
        </w:rPr>
        <w:t>2024 н.р. педагогічні працівники брали участь у створенні інформаційно-видавничої діяльності:</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стаття на Всеукраїнський вебінар «Технологічні аспекти застосування державно-приватного партнерства у ЗП(ПТ)О» «Державно-приватне партнерство, як засіб модернізації освітньої інфраструктури» (заступник директора з навчальної роботи Ковальчук С. В.);</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стаття до науково-методичного вісника «Професійна освіта» «Освітні інновацій, як основа підготовки сучасного конкурентноздатного фахівця» (заступник директора з навчальної роботи Ковальчук С. В.);</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стаття до науково-методичного вісника «Професійна освіта» «Психолого-комунікативні компоненти освітнього процесу на уроках зарубіжної літератури в Нетішинському професійному ліцеї» (викладач зарубіжної літератури Спаська М. М.);</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тези до наукової доповіді «Роль методичної комісії у професійному розвитку молодого педагога в умовах змішаного формату навчання» (методист Оверчук О. М.);</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 xml:space="preserve">  електронний посібник «Основи енергозбереження» (викладач професійно-теоретичної підготовки Пашко І. І.);</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електронний дидактичний комплекс з математики (геометрії) (викладач математики Шатохіна І. В.);</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електронний практикум з української літератури «Перевір себе» (викладач української літератури Оверчук О. М.);</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електронний практикум з історії України (від 1914 р. – до сьогодення) (викладач історії Шевцов Д. М.);</w:t>
      </w:r>
    </w:p>
    <w:p w:rsidR="00C954BE"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авторська розробка до навчально-методичного посібника «Інновації у методичній роботі» «Методичний веб-квест Підсумкове заняття школи молодого педагога» (методист Оверчук О. М.);</w:t>
      </w:r>
    </w:p>
    <w:p w:rsidR="00081F60" w:rsidRPr="00C954BE" w:rsidRDefault="00C954BE" w:rsidP="005A5313">
      <w:pPr>
        <w:pStyle w:val="a6"/>
        <w:numPr>
          <w:ilvl w:val="0"/>
          <w:numId w:val="8"/>
        </w:numPr>
        <w:spacing w:after="0" w:line="360" w:lineRule="auto"/>
        <w:ind w:left="0" w:firstLine="567"/>
        <w:jc w:val="both"/>
        <w:rPr>
          <w:rFonts w:ascii="Times New Roman" w:hAnsi="Times New Roman" w:cs="Times New Roman"/>
          <w:sz w:val="28"/>
          <w:szCs w:val="28"/>
          <w:lang w:val="uk-UA"/>
        </w:rPr>
      </w:pPr>
      <w:r w:rsidRPr="00C954BE">
        <w:rPr>
          <w:rFonts w:ascii="Times New Roman" w:hAnsi="Times New Roman" w:cs="Times New Roman"/>
          <w:sz w:val="28"/>
          <w:szCs w:val="28"/>
          <w:lang w:val="uk-UA"/>
        </w:rPr>
        <w:t>авторська розробка до навчально-методичного посібника «Інновації у методичній роботі» «Методичний тренінг Розвиток професійної компетентності педагога»</w:t>
      </w:r>
      <w:r>
        <w:rPr>
          <w:rFonts w:ascii="Times New Roman" w:hAnsi="Times New Roman" w:cs="Times New Roman"/>
          <w:sz w:val="28"/>
          <w:szCs w:val="28"/>
          <w:lang w:val="uk-UA"/>
        </w:rPr>
        <w:t xml:space="preserve"> (методист Оверчук О. М.)</w:t>
      </w:r>
    </w:p>
    <w:p w:rsidR="00056C4F" w:rsidRDefault="00056C4F" w:rsidP="00C3131E">
      <w:pPr>
        <w:spacing w:after="0" w:line="360" w:lineRule="auto"/>
        <w:ind w:firstLine="567"/>
        <w:jc w:val="center"/>
        <w:rPr>
          <w:rFonts w:ascii="Times New Roman" w:hAnsi="Times New Roman" w:cs="Times New Roman"/>
          <w:b/>
          <w:i/>
          <w:sz w:val="28"/>
          <w:szCs w:val="28"/>
          <w:lang w:val="uk-UA"/>
        </w:rPr>
      </w:pPr>
    </w:p>
    <w:p w:rsidR="008554E7" w:rsidRDefault="008554E7" w:rsidP="00C3131E">
      <w:pPr>
        <w:spacing w:after="0" w:line="360" w:lineRule="auto"/>
        <w:ind w:firstLine="567"/>
        <w:jc w:val="center"/>
        <w:rPr>
          <w:rFonts w:ascii="Times New Roman" w:hAnsi="Times New Roman" w:cs="Times New Roman"/>
          <w:b/>
          <w:i/>
          <w:sz w:val="28"/>
          <w:szCs w:val="28"/>
          <w:lang w:val="uk-UA"/>
        </w:rPr>
      </w:pPr>
    </w:p>
    <w:p w:rsidR="008554E7" w:rsidRDefault="008554E7" w:rsidP="00C3131E">
      <w:pPr>
        <w:spacing w:after="0" w:line="360" w:lineRule="auto"/>
        <w:ind w:firstLine="567"/>
        <w:jc w:val="center"/>
        <w:rPr>
          <w:rFonts w:ascii="Times New Roman" w:hAnsi="Times New Roman" w:cs="Times New Roman"/>
          <w:b/>
          <w:i/>
          <w:sz w:val="28"/>
          <w:szCs w:val="28"/>
          <w:lang w:val="uk-UA"/>
        </w:rPr>
      </w:pPr>
    </w:p>
    <w:p w:rsidR="008554E7" w:rsidRDefault="008554E7" w:rsidP="00C3131E">
      <w:pPr>
        <w:spacing w:after="0" w:line="360" w:lineRule="auto"/>
        <w:ind w:firstLine="567"/>
        <w:jc w:val="center"/>
        <w:rPr>
          <w:rFonts w:ascii="Times New Roman" w:hAnsi="Times New Roman" w:cs="Times New Roman"/>
          <w:b/>
          <w:i/>
          <w:sz w:val="28"/>
          <w:szCs w:val="28"/>
          <w:lang w:val="uk-UA"/>
        </w:rPr>
      </w:pPr>
    </w:p>
    <w:p w:rsidR="008554E7" w:rsidRDefault="008554E7" w:rsidP="00C3131E">
      <w:pPr>
        <w:spacing w:after="0" w:line="360" w:lineRule="auto"/>
        <w:ind w:firstLine="567"/>
        <w:jc w:val="center"/>
        <w:rPr>
          <w:rFonts w:ascii="Times New Roman" w:hAnsi="Times New Roman" w:cs="Times New Roman"/>
          <w:b/>
          <w:i/>
          <w:sz w:val="28"/>
          <w:szCs w:val="28"/>
          <w:lang w:val="uk-UA"/>
        </w:rPr>
      </w:pPr>
    </w:p>
    <w:p w:rsidR="00056C4F" w:rsidRDefault="00056C4F" w:rsidP="00C3131E">
      <w:pPr>
        <w:spacing w:after="0" w:line="360" w:lineRule="auto"/>
        <w:ind w:firstLine="567"/>
        <w:jc w:val="center"/>
        <w:rPr>
          <w:rFonts w:ascii="Times New Roman" w:hAnsi="Times New Roman" w:cs="Times New Roman"/>
          <w:b/>
          <w:i/>
          <w:sz w:val="28"/>
          <w:szCs w:val="28"/>
          <w:lang w:val="uk-UA"/>
        </w:rPr>
      </w:pPr>
    </w:p>
    <w:p w:rsidR="00C3131E" w:rsidRPr="00B41503" w:rsidRDefault="0019299A" w:rsidP="00C3131E">
      <w:pPr>
        <w:spacing w:after="0" w:line="360" w:lineRule="auto"/>
        <w:ind w:firstLine="567"/>
        <w:jc w:val="center"/>
        <w:rPr>
          <w:rFonts w:ascii="Times New Roman" w:hAnsi="Times New Roman" w:cs="Times New Roman"/>
          <w:b/>
          <w:i/>
          <w:sz w:val="28"/>
          <w:szCs w:val="28"/>
        </w:rPr>
      </w:pPr>
      <w:r w:rsidRPr="00C954BE">
        <w:rPr>
          <w:rFonts w:ascii="Times New Roman" w:hAnsi="Times New Roman" w:cs="Times New Roman"/>
          <w:b/>
          <w:i/>
          <w:sz w:val="28"/>
          <w:szCs w:val="28"/>
          <w:lang w:val="uk-UA"/>
        </w:rPr>
        <w:t>Б</w:t>
      </w:r>
      <w:r w:rsidR="00081F60" w:rsidRPr="00C954BE">
        <w:rPr>
          <w:rFonts w:ascii="Times New Roman" w:hAnsi="Times New Roman" w:cs="Times New Roman"/>
          <w:b/>
          <w:i/>
          <w:sz w:val="28"/>
          <w:szCs w:val="28"/>
          <w:lang w:val="uk-UA"/>
        </w:rPr>
        <w:t>езпека</w:t>
      </w:r>
      <w:r w:rsidRPr="00C954BE">
        <w:rPr>
          <w:rFonts w:ascii="Times New Roman" w:hAnsi="Times New Roman" w:cs="Times New Roman"/>
          <w:b/>
          <w:i/>
          <w:sz w:val="28"/>
          <w:szCs w:val="28"/>
          <w:lang w:val="uk-UA"/>
        </w:rPr>
        <w:t xml:space="preserve"> </w:t>
      </w:r>
      <w:r w:rsidR="00081F60" w:rsidRPr="00C954BE">
        <w:rPr>
          <w:rFonts w:ascii="Times New Roman" w:hAnsi="Times New Roman" w:cs="Times New Roman"/>
          <w:b/>
          <w:i/>
          <w:sz w:val="28"/>
          <w:szCs w:val="28"/>
          <w:lang w:val="uk-UA"/>
        </w:rPr>
        <w:t>життєдіяльності</w:t>
      </w:r>
      <w:r w:rsidR="00E863CA" w:rsidRPr="00C954BE">
        <w:rPr>
          <w:rFonts w:ascii="Times New Roman" w:hAnsi="Times New Roman" w:cs="Times New Roman"/>
          <w:b/>
          <w:i/>
          <w:sz w:val="28"/>
          <w:szCs w:val="28"/>
          <w:lang w:val="uk-UA"/>
        </w:rPr>
        <w:t xml:space="preserve"> </w:t>
      </w:r>
      <w:r w:rsidR="00081F60" w:rsidRPr="00C954BE">
        <w:rPr>
          <w:rFonts w:ascii="Times New Roman" w:hAnsi="Times New Roman" w:cs="Times New Roman"/>
          <w:b/>
          <w:i/>
          <w:sz w:val="28"/>
          <w:szCs w:val="28"/>
          <w:lang w:val="uk-UA"/>
        </w:rPr>
        <w:t>учасників</w:t>
      </w:r>
      <w:r w:rsidR="00E863CA" w:rsidRPr="00C954BE">
        <w:rPr>
          <w:rFonts w:ascii="Times New Roman" w:hAnsi="Times New Roman" w:cs="Times New Roman"/>
          <w:b/>
          <w:i/>
          <w:sz w:val="28"/>
          <w:szCs w:val="28"/>
          <w:lang w:val="uk-UA"/>
        </w:rPr>
        <w:t xml:space="preserve"> </w:t>
      </w:r>
      <w:r w:rsidR="00081F60" w:rsidRPr="00C954BE">
        <w:rPr>
          <w:rFonts w:ascii="Times New Roman" w:hAnsi="Times New Roman" w:cs="Times New Roman"/>
          <w:b/>
          <w:i/>
          <w:sz w:val="28"/>
          <w:szCs w:val="28"/>
          <w:lang w:val="uk-UA"/>
        </w:rPr>
        <w:t>освітнього</w:t>
      </w:r>
      <w:r w:rsidR="001E1BD3" w:rsidRPr="00C954BE">
        <w:rPr>
          <w:rFonts w:ascii="Times New Roman" w:hAnsi="Times New Roman" w:cs="Times New Roman"/>
          <w:b/>
          <w:i/>
          <w:sz w:val="28"/>
          <w:szCs w:val="28"/>
          <w:lang w:val="uk-UA"/>
        </w:rPr>
        <w:t xml:space="preserve"> </w:t>
      </w:r>
      <w:r w:rsidR="00081F60" w:rsidRPr="00C954BE">
        <w:rPr>
          <w:rFonts w:ascii="Times New Roman" w:hAnsi="Times New Roman" w:cs="Times New Roman"/>
          <w:b/>
          <w:i/>
          <w:sz w:val="28"/>
          <w:szCs w:val="28"/>
          <w:lang w:val="uk-UA"/>
        </w:rPr>
        <w:t>процесу</w:t>
      </w:r>
      <w:r w:rsidR="00B41503" w:rsidRPr="00B41503">
        <w:rPr>
          <w:rFonts w:ascii="Times New Roman" w:hAnsi="Times New Roman" w:cs="Times New Roman"/>
          <w:b/>
          <w:i/>
          <w:noProof/>
          <w:sz w:val="28"/>
          <w:szCs w:val="28"/>
          <w:lang w:eastAsia="ru-RU"/>
        </w:rPr>
        <w:drawing>
          <wp:inline distT="0" distB="0" distL="0" distR="0">
            <wp:extent cx="6391275" cy="3595092"/>
            <wp:effectExtent l="0" t="0" r="0" b="0"/>
            <wp:docPr id="56" name="Рисунок 56" descr="C:\Users\Михайло\Desktop\Новая папка (5)\ЗВІТ ДИРЕКТОР 2023=2024 н.р.(2)\Слайд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Михайло\Desktop\Новая папка (5)\ЗВІТ ДИРЕКТОР 2023=2024 н.р.(2)\Слайд8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D56FC7" w:rsidRPr="00C954BE" w:rsidRDefault="00D56FC7" w:rsidP="00C3131E">
      <w:pPr>
        <w:spacing w:after="0" w:line="360" w:lineRule="auto"/>
        <w:ind w:firstLine="567"/>
        <w:jc w:val="both"/>
        <w:rPr>
          <w:rFonts w:ascii="Times New Roman" w:hAnsi="Times New Roman" w:cs="Times New Roman"/>
          <w:b/>
          <w:sz w:val="28"/>
          <w:szCs w:val="28"/>
          <w:lang w:val="uk-UA"/>
        </w:rPr>
      </w:pPr>
      <w:r w:rsidRPr="00C954BE">
        <w:rPr>
          <w:rFonts w:ascii="Times New Roman" w:eastAsia="Times New Roman" w:hAnsi="Times New Roman" w:cs="Times New Roman"/>
          <w:color w:val="000000"/>
          <w:sz w:val="28"/>
          <w:szCs w:val="28"/>
          <w:lang w:val="uk-UA" w:eastAsia="ru-RU"/>
        </w:rPr>
        <w:t>В нашому ліцеї важливу роль приділяють охороні праці та безпеки життєдіяльності – це є система правових, соціально-економічних, санітарно-гігієнічних і лікувально-профілактичних заходів, спрямованих на збереження здоров’я і працездатності працівників та учнів.</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b/>
          <w:bCs/>
          <w:color w:val="000000"/>
          <w:sz w:val="28"/>
          <w:szCs w:val="28"/>
          <w:lang w:eastAsia="ru-RU"/>
        </w:rPr>
        <w:t>Головною метою служби охорони праці Ліцею є:</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створення на кожному робочому місці здорових та безпечних умов праці;</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забезпечення безпечної експлуатації обладнання;</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зменшення або повна нейтралізація дії шкідливих і небезпечних виробничих чинників на організм людини і, як наслідок, зниження виробничого травматизму і професійних захворювань;</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покращення профілактичної роботи щодо виробничого та побутового травматизму;</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забезпечення безпечного проведення навчально-виховного процесу.</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b/>
          <w:bCs/>
          <w:color w:val="000000"/>
          <w:sz w:val="28"/>
          <w:szCs w:val="28"/>
          <w:lang w:eastAsia="ru-RU"/>
        </w:rPr>
        <w:t>Завдання служби охорони праці</w:t>
      </w:r>
      <w:r w:rsidRPr="00C954BE">
        <w:rPr>
          <w:rFonts w:ascii="Times New Roman" w:eastAsia="Times New Roman" w:hAnsi="Times New Roman" w:cs="Times New Roman"/>
          <w:color w:val="000000"/>
          <w:sz w:val="28"/>
          <w:szCs w:val="28"/>
          <w:lang w:eastAsia="ru-RU"/>
        </w:rPr>
        <w:t> Ліцею чітко визначені у Плані роботи навчального закладу на 202</w:t>
      </w:r>
      <w:r w:rsidRPr="00C954BE">
        <w:rPr>
          <w:rFonts w:ascii="Times New Roman" w:eastAsia="Times New Roman" w:hAnsi="Times New Roman" w:cs="Times New Roman"/>
          <w:color w:val="000000"/>
          <w:sz w:val="28"/>
          <w:szCs w:val="28"/>
          <w:lang w:val="uk-UA" w:eastAsia="ru-RU"/>
        </w:rPr>
        <w:t>3</w:t>
      </w:r>
      <w:r w:rsidRPr="00C954BE">
        <w:rPr>
          <w:rFonts w:ascii="Times New Roman" w:eastAsia="Times New Roman" w:hAnsi="Times New Roman" w:cs="Times New Roman"/>
          <w:color w:val="000000"/>
          <w:sz w:val="28"/>
          <w:szCs w:val="28"/>
          <w:lang w:eastAsia="ru-RU"/>
        </w:rPr>
        <w:t>/202</w:t>
      </w:r>
      <w:r w:rsidRPr="00C954BE">
        <w:rPr>
          <w:rFonts w:ascii="Times New Roman" w:eastAsia="Times New Roman" w:hAnsi="Times New Roman" w:cs="Times New Roman"/>
          <w:color w:val="000000"/>
          <w:sz w:val="28"/>
          <w:szCs w:val="28"/>
          <w:lang w:val="uk-UA" w:eastAsia="ru-RU"/>
        </w:rPr>
        <w:t>4</w:t>
      </w:r>
      <w:r w:rsidRPr="00C954BE">
        <w:rPr>
          <w:rFonts w:ascii="Times New Roman" w:eastAsia="Times New Roman" w:hAnsi="Times New Roman" w:cs="Times New Roman"/>
          <w:color w:val="000000"/>
          <w:sz w:val="28"/>
          <w:szCs w:val="28"/>
          <w:lang w:eastAsia="ru-RU"/>
        </w:rPr>
        <w:t xml:space="preserve"> навчальний рік (розд. ІX «Охорона праці») та колективному договорі (розд. VІ «Охорона праці»), який укладений між адміністрацією Ліцею та профспілковим комітетом.</w:t>
      </w:r>
      <w:r w:rsidR="00247B12" w:rsidRPr="00247B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47B12" w:rsidRPr="00247B12">
        <w:rPr>
          <w:rFonts w:ascii="Times New Roman" w:eastAsia="Times New Roman" w:hAnsi="Times New Roman" w:cs="Times New Roman"/>
          <w:noProof/>
          <w:color w:val="000000"/>
          <w:sz w:val="28"/>
          <w:szCs w:val="28"/>
          <w:lang w:eastAsia="ru-RU"/>
        </w:rPr>
        <w:drawing>
          <wp:inline distT="0" distB="0" distL="0" distR="0">
            <wp:extent cx="6391275" cy="3595092"/>
            <wp:effectExtent l="0" t="0" r="0" b="0"/>
            <wp:docPr id="59" name="Рисунок 59" descr="C:\Users\Михайло\Desktop\Новая папка (5)\ЗВІТ ДИРЕКТОР 2023=2024 н.р.(2)\Слайд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Михайло\Desktop\Новая папка (5)\ЗВІТ ДИРЕКТОР 2023=2024 н.р.(2)\Слайд3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91275" cy="3595092"/>
                    </a:xfrm>
                    <a:prstGeom prst="rect">
                      <a:avLst/>
                    </a:prstGeom>
                    <a:noFill/>
                    <a:ln>
                      <a:noFill/>
                    </a:ln>
                  </pic:spPr>
                </pic:pic>
              </a:graphicData>
            </a:graphic>
          </wp:inline>
        </w:drawing>
      </w:r>
    </w:p>
    <w:p w:rsidR="00D56FC7" w:rsidRPr="00C954BE" w:rsidRDefault="00247B12"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B41503">
        <w:rPr>
          <w:rFonts w:ascii="Times New Roman" w:eastAsia="Times New Roman" w:hAnsi="Times New Roman" w:cs="Times New Roman"/>
          <w:noProof/>
          <w:color w:val="000000"/>
          <w:sz w:val="28"/>
          <w:szCs w:val="28"/>
          <w:lang w:eastAsia="ru-RU"/>
        </w:rPr>
        <w:drawing>
          <wp:inline distT="0" distB="0" distL="0" distR="0" wp14:anchorId="56F7E71B" wp14:editId="7F69CCF9">
            <wp:extent cx="6391275" cy="3594735"/>
            <wp:effectExtent l="0" t="0" r="0" b="0"/>
            <wp:docPr id="57" name="Рисунок 57" descr="C:\Users\Михайло\Desktop\Новая папка (5)\ЗВІТ ДИРЕКТОР 2023=2024 н.р.(2)\Слайд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Михайло\Desktop\Новая папка (5)\ЗВІТ ДИРЕКТОР 2023=2024 н.р.(2)\Слайд8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91275" cy="3594735"/>
                    </a:xfrm>
                    <a:prstGeom prst="rect">
                      <a:avLst/>
                    </a:prstGeom>
                    <a:noFill/>
                    <a:ln>
                      <a:noFill/>
                    </a:ln>
                  </pic:spPr>
                </pic:pic>
              </a:graphicData>
            </a:graphic>
          </wp:inline>
        </w:drawing>
      </w:r>
      <w:r w:rsidRPr="00B41503">
        <w:rPr>
          <w:rFonts w:ascii="Times New Roman" w:eastAsia="Times New Roman" w:hAnsi="Times New Roman" w:cs="Times New Roman"/>
          <w:noProof/>
          <w:color w:val="000000"/>
          <w:sz w:val="28"/>
          <w:szCs w:val="28"/>
          <w:lang w:eastAsia="ru-RU"/>
        </w:rPr>
        <w:drawing>
          <wp:inline distT="0" distB="0" distL="0" distR="0" wp14:anchorId="26198879" wp14:editId="3C955842">
            <wp:extent cx="6391275" cy="3594735"/>
            <wp:effectExtent l="0" t="0" r="0" b="0"/>
            <wp:docPr id="58" name="Рисунок 58" descr="C:\Users\Михайло\Desktop\Новая папка (5)\ЗВІТ ДИРЕКТОР 2023=2024 н.р.(2)\Слайд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Михайло\Desktop\Новая папка (5)\ЗВІТ ДИРЕКТОР 2023=2024 н.р.(2)\Слайд8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1275" cy="3594735"/>
                    </a:xfrm>
                    <a:prstGeom prst="rect">
                      <a:avLst/>
                    </a:prstGeom>
                    <a:noFill/>
                    <a:ln>
                      <a:noFill/>
                    </a:ln>
                  </pic:spPr>
                </pic:pic>
              </a:graphicData>
            </a:graphic>
          </wp:inline>
        </w:drawing>
      </w:r>
      <w:r w:rsidR="00D56FC7" w:rsidRPr="00C954BE">
        <w:rPr>
          <w:rFonts w:ascii="Times New Roman" w:eastAsia="Times New Roman" w:hAnsi="Times New Roman" w:cs="Times New Roman"/>
          <w:color w:val="000000"/>
          <w:sz w:val="28"/>
          <w:szCs w:val="28"/>
          <w:lang w:eastAsia="ru-RU"/>
        </w:rPr>
        <w:t xml:space="preserve">Служба охорони праці у своїй роботи керується Основним Законом – Конституцією України, у якому проголошено, що громадяни України мають право на працю, яку вони вільно обирають, або на яку погоджуються та реалізує ці права  через виконання вимог, викладених у законодавчих актах щодо охорони праці, а саме: у Кодексі законів про працю, Законі України «Про охорону праці», Законі України «Про загальнообов’язкове державне соціальне страхування від нещадного випадку на виробництві та професійного захворювання, які спричинили втрату працездатності», </w:t>
      </w:r>
      <w:r w:rsidR="00D56FC7" w:rsidRPr="00C954BE">
        <w:rPr>
          <w:rFonts w:ascii="Times New Roman" w:eastAsia="Times New Roman" w:hAnsi="Times New Roman" w:cs="Times New Roman"/>
          <w:color w:val="000000"/>
          <w:sz w:val="28"/>
          <w:szCs w:val="28"/>
          <w:lang w:val="uk-UA" w:eastAsia="ru-RU"/>
        </w:rPr>
        <w:t>Кодексом цивільного захисту України</w:t>
      </w:r>
      <w:r w:rsidR="00D56FC7" w:rsidRPr="00C954BE">
        <w:rPr>
          <w:rFonts w:ascii="Times New Roman" w:eastAsia="Times New Roman" w:hAnsi="Times New Roman" w:cs="Times New Roman"/>
          <w:color w:val="000000"/>
          <w:sz w:val="28"/>
          <w:szCs w:val="28"/>
          <w:lang w:eastAsia="ru-RU"/>
        </w:rPr>
        <w:t>, Основах законодавства України про охорону здоров’я, Законі України «Про забезпечення санітарного та епідеміологічного благополуччя населення», Законі України «Про охорону навколишнього природного середовища»,</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В</w:t>
      </w:r>
      <w:r w:rsidRPr="00C954BE">
        <w:rPr>
          <w:rFonts w:ascii="Times New Roman" w:eastAsia="Calibri" w:hAnsi="Times New Roman" w:cs="Times New Roman"/>
          <w:color w:val="000000"/>
          <w:sz w:val="28"/>
          <w:szCs w:val="28"/>
          <w:lang w:val="uk-UA"/>
        </w:rPr>
        <w:t xml:space="preserve"> ліцеї</w:t>
      </w:r>
      <w:r w:rsidRPr="00C954BE">
        <w:rPr>
          <w:rFonts w:ascii="Times New Roman" w:eastAsia="Calibri" w:hAnsi="Times New Roman" w:cs="Times New Roman"/>
          <w:color w:val="000000"/>
          <w:sz w:val="28"/>
          <w:szCs w:val="28"/>
        </w:rPr>
        <w:t xml:space="preserve"> розроблена діюча СУОП з урахуванням НПАОП.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xml:space="preserve">2. Забезпечення структурних підрозділів </w:t>
      </w:r>
      <w:r w:rsidRPr="00C954BE">
        <w:rPr>
          <w:rFonts w:ascii="Times New Roman" w:eastAsia="Calibri" w:hAnsi="Times New Roman" w:cs="Times New Roman"/>
          <w:color w:val="000000"/>
          <w:sz w:val="28"/>
          <w:szCs w:val="28"/>
          <w:lang w:val="uk-UA"/>
        </w:rPr>
        <w:t>ліцею</w:t>
      </w:r>
      <w:r w:rsidRPr="00C954BE">
        <w:rPr>
          <w:rFonts w:ascii="Times New Roman" w:eastAsia="Calibri" w:hAnsi="Times New Roman" w:cs="Times New Roman"/>
          <w:color w:val="000000"/>
          <w:sz w:val="28"/>
          <w:szCs w:val="28"/>
        </w:rPr>
        <w:t xml:space="preserve"> законодавчими актами та нормативно-технічною документацією, а також надання консультативної допомоги працівникам </w:t>
      </w:r>
      <w:r w:rsidRPr="00C954BE">
        <w:rPr>
          <w:rFonts w:ascii="Times New Roman" w:eastAsia="Calibri" w:hAnsi="Times New Roman" w:cs="Times New Roman"/>
          <w:color w:val="000000"/>
          <w:sz w:val="28"/>
          <w:szCs w:val="28"/>
          <w:lang w:val="uk-UA"/>
        </w:rPr>
        <w:t>ліцею</w:t>
      </w:r>
      <w:r w:rsidRPr="00C954BE">
        <w:rPr>
          <w:rFonts w:ascii="Times New Roman" w:eastAsia="Calibri" w:hAnsi="Times New Roman" w:cs="Times New Roman"/>
          <w:color w:val="000000"/>
          <w:sz w:val="28"/>
          <w:szCs w:val="28"/>
        </w:rPr>
        <w:t xml:space="preserve"> з питань охорони праці.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xml:space="preserve">3. Надання працівникам методичної допомоги при перегляді інструкцій з охорони праці, з урахуванням змін у роботі та законодавстві.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xml:space="preserve">4. Службою охорони праці з новоприйнятими працівниками під час працевлаштування проводяться вступні інструктажі.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xml:space="preserve">5. Керівники структурних підрозділів проводять інструктажі з охорони праці на робочих місцях (первинні, цільові та позапланові).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xml:space="preserve">7. Постійно перевіряється ведення журналів класними керівниками з БЖД для учнів та охорони праці в структурних підрозділах (в результаті перевірок ряд зазначених недоліків мною пропонуються усунути в назначений термін, виконання зауважень перевіряється мною особисто при наступній перевірці журналу). </w:t>
      </w:r>
    </w:p>
    <w:p w:rsidR="00D56FC7" w:rsidRPr="00C954BE" w:rsidRDefault="00E75C7E" w:rsidP="00010F58">
      <w:pPr>
        <w:autoSpaceDE w:val="0"/>
        <w:autoSpaceDN w:val="0"/>
        <w:adjustRightInd w:val="0"/>
        <w:spacing w:after="0" w:line="360" w:lineRule="auto"/>
        <w:ind w:firstLine="567"/>
        <w:jc w:val="both"/>
        <w:rPr>
          <w:rFonts w:ascii="Times New Roman" w:eastAsia="Calibri" w:hAnsi="Times New Roman" w:cs="Times New Roman"/>
          <w:sz w:val="28"/>
          <w:szCs w:val="28"/>
        </w:rPr>
      </w:pPr>
      <w:r w:rsidRPr="00C954BE">
        <w:rPr>
          <w:rFonts w:ascii="Times New Roman" w:eastAsia="Calibri" w:hAnsi="Times New Roman" w:cs="Times New Roman"/>
          <w:sz w:val="28"/>
          <w:szCs w:val="28"/>
        </w:rPr>
        <w:t>9. Склад постійно</w:t>
      </w:r>
      <w:r w:rsidR="00D56FC7" w:rsidRPr="00C954BE">
        <w:rPr>
          <w:rFonts w:ascii="Times New Roman" w:eastAsia="Calibri" w:hAnsi="Times New Roman" w:cs="Times New Roman"/>
          <w:sz w:val="28"/>
          <w:szCs w:val="28"/>
        </w:rPr>
        <w:t xml:space="preserve">діючої комісії з охорони праці навчений з питань охорони праці.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1</w:t>
      </w:r>
      <w:r w:rsidRPr="00C954BE">
        <w:rPr>
          <w:rFonts w:ascii="Times New Roman" w:eastAsia="Calibri" w:hAnsi="Times New Roman" w:cs="Times New Roman"/>
          <w:color w:val="000000"/>
          <w:sz w:val="28"/>
          <w:szCs w:val="28"/>
          <w:lang w:val="uk-UA"/>
        </w:rPr>
        <w:t>0</w:t>
      </w:r>
      <w:r w:rsidRPr="00C954BE">
        <w:rPr>
          <w:rFonts w:ascii="Times New Roman" w:eastAsia="Calibri" w:hAnsi="Times New Roman" w:cs="Times New Roman"/>
          <w:color w:val="000000"/>
          <w:sz w:val="28"/>
          <w:szCs w:val="28"/>
        </w:rPr>
        <w:t xml:space="preserve">. В навчальному закладі призначені відповідальні особи за безпечний стан будівель і споруд. Складена технічна комісія, якою проводиться систематичні спостереження за станом будівель і споруд відповідно до чинних нормативно-правових актів. Організовані проведення загального огляду стану будівель і споруд. Внаслідок перевірок плануються та проводяться ремонтні роботи з метою підтримання та відновлення початкових експлуатаційних якостей будівлі та її окремих конструкцій.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1</w:t>
      </w:r>
      <w:r w:rsidRPr="00C954BE">
        <w:rPr>
          <w:rFonts w:ascii="Times New Roman" w:eastAsia="Calibri" w:hAnsi="Times New Roman" w:cs="Times New Roman"/>
          <w:color w:val="000000"/>
          <w:sz w:val="28"/>
          <w:szCs w:val="28"/>
          <w:lang w:val="uk-UA"/>
        </w:rPr>
        <w:t>1</w:t>
      </w:r>
      <w:r w:rsidRPr="00C954BE">
        <w:rPr>
          <w:rFonts w:ascii="Times New Roman" w:eastAsia="Calibri" w:hAnsi="Times New Roman" w:cs="Times New Roman"/>
          <w:color w:val="000000"/>
          <w:sz w:val="28"/>
          <w:szCs w:val="28"/>
        </w:rPr>
        <w:t xml:space="preserve">. Проводиться впорядкування території ліцею та усунення всіх травмонебезпечних місць.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1</w:t>
      </w:r>
      <w:r w:rsidRPr="00C954BE">
        <w:rPr>
          <w:rFonts w:ascii="Times New Roman" w:eastAsia="Calibri" w:hAnsi="Times New Roman" w:cs="Times New Roman"/>
          <w:color w:val="000000"/>
          <w:sz w:val="28"/>
          <w:szCs w:val="28"/>
          <w:lang w:val="uk-UA"/>
        </w:rPr>
        <w:t>2</w:t>
      </w:r>
      <w:r w:rsidRPr="00C954BE">
        <w:rPr>
          <w:rFonts w:ascii="Times New Roman" w:eastAsia="Calibri" w:hAnsi="Times New Roman" w:cs="Times New Roman"/>
          <w:color w:val="000000"/>
          <w:sz w:val="28"/>
          <w:szCs w:val="28"/>
        </w:rPr>
        <w:t xml:space="preserve">. Утримання електрогосподарства забезпечене відповідно до вимог чинних нормативно-правових актів.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1</w:t>
      </w:r>
      <w:r w:rsidRPr="00C954BE">
        <w:rPr>
          <w:rFonts w:ascii="Times New Roman" w:eastAsia="Calibri" w:hAnsi="Times New Roman" w:cs="Times New Roman"/>
          <w:color w:val="000000"/>
          <w:sz w:val="28"/>
          <w:szCs w:val="28"/>
          <w:lang w:val="uk-UA"/>
        </w:rPr>
        <w:t>3</w:t>
      </w:r>
      <w:r w:rsidRPr="00C954BE">
        <w:rPr>
          <w:rFonts w:ascii="Times New Roman" w:eastAsia="Calibri" w:hAnsi="Times New Roman" w:cs="Times New Roman"/>
          <w:color w:val="000000"/>
          <w:sz w:val="28"/>
          <w:szCs w:val="28"/>
        </w:rPr>
        <w:t xml:space="preserve">. Постійно проводяться інструктажі з електробезпеки на І групу допуску з </w:t>
      </w:r>
      <w:r w:rsidRPr="00C954BE">
        <w:rPr>
          <w:rFonts w:ascii="Times New Roman" w:eastAsia="Calibri" w:hAnsi="Times New Roman" w:cs="Times New Roman"/>
          <w:sz w:val="28"/>
          <w:szCs w:val="28"/>
        </w:rPr>
        <w:t xml:space="preserve">працівниками </w:t>
      </w:r>
      <w:r w:rsidR="00B01989" w:rsidRPr="00C954BE">
        <w:rPr>
          <w:rFonts w:ascii="Times New Roman" w:eastAsia="Calibri" w:hAnsi="Times New Roman" w:cs="Times New Roman"/>
          <w:sz w:val="28"/>
          <w:szCs w:val="28"/>
          <w:lang w:val="uk-UA"/>
        </w:rPr>
        <w:t>ліцею</w:t>
      </w:r>
      <w:r w:rsidRPr="00C954BE">
        <w:rPr>
          <w:rFonts w:ascii="Times New Roman" w:eastAsia="Calibri" w:hAnsi="Times New Roman" w:cs="Times New Roman"/>
          <w:color w:val="000000"/>
          <w:sz w:val="28"/>
          <w:szCs w:val="28"/>
        </w:rPr>
        <w:t xml:space="preserve"> з відповідними записами у журналі.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1</w:t>
      </w:r>
      <w:r w:rsidRPr="00C954BE">
        <w:rPr>
          <w:rFonts w:ascii="Times New Roman" w:eastAsia="Calibri" w:hAnsi="Times New Roman" w:cs="Times New Roman"/>
          <w:color w:val="000000"/>
          <w:sz w:val="28"/>
          <w:szCs w:val="28"/>
          <w:lang w:val="uk-UA"/>
        </w:rPr>
        <w:t>4</w:t>
      </w:r>
      <w:r w:rsidRPr="00C954BE">
        <w:rPr>
          <w:rFonts w:ascii="Times New Roman" w:eastAsia="Calibri" w:hAnsi="Times New Roman" w:cs="Times New Roman"/>
          <w:color w:val="000000"/>
          <w:sz w:val="28"/>
          <w:szCs w:val="28"/>
        </w:rPr>
        <w:t xml:space="preserve">. Інженером з охорони праці постійно проводиться контроль за функціонуванням системи управління охороною праці в ліцею, якщо в ході перевірки порушення не усуваються виписуються приписи.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xml:space="preserve">- оформлення наказів про організацію роботи з питань збереження життя і здоров’я дітей, організація роботи з охорони праці, проведення навчання та перевірку знань з питань охорони праці;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xml:space="preserve">- складання та затвердження переліку професій та посад звільнених від стажування;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xml:space="preserve">- складання та затвердження програми навчання працівників ліцею;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xml:space="preserve">- проведення навчання та оформлення протоколів перевірки знань; </w:t>
      </w:r>
    </w:p>
    <w:p w:rsidR="00D56FC7" w:rsidRPr="00C954BE" w:rsidRDefault="00D56FC7" w:rsidP="00010F58">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954BE">
        <w:rPr>
          <w:rFonts w:ascii="Times New Roman" w:eastAsia="Calibri" w:hAnsi="Times New Roman" w:cs="Times New Roman"/>
          <w:color w:val="000000"/>
          <w:sz w:val="28"/>
          <w:szCs w:val="28"/>
        </w:rPr>
        <w:t>- перегляд та затвердження необхідних інструкцій з охорони праці</w:t>
      </w:r>
      <w:r w:rsidR="00B01989" w:rsidRPr="00C954BE">
        <w:rPr>
          <w:rFonts w:ascii="Times New Roman" w:eastAsia="Calibri" w:hAnsi="Times New Roman" w:cs="Times New Roman"/>
          <w:color w:val="000000"/>
          <w:sz w:val="28"/>
          <w:szCs w:val="28"/>
          <w:lang w:val="uk-UA"/>
        </w:rPr>
        <w:t>,</w:t>
      </w:r>
      <w:r w:rsidRPr="00C954BE">
        <w:rPr>
          <w:rFonts w:ascii="Times New Roman" w:eastAsia="Calibri" w:hAnsi="Times New Roman" w:cs="Times New Roman"/>
          <w:color w:val="000000"/>
          <w:sz w:val="28"/>
          <w:szCs w:val="28"/>
        </w:rPr>
        <w:t xml:space="preserve"> оформлення документів з охорони праці перед початком роботи, проведення інструктажів. </w:t>
      </w:r>
    </w:p>
    <w:p w:rsidR="00B01989"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xml:space="preserve">Служба охорони праці </w:t>
      </w:r>
      <w:r w:rsidR="00B01989" w:rsidRPr="00C954BE">
        <w:rPr>
          <w:rFonts w:ascii="Times New Roman" w:eastAsia="Times New Roman" w:hAnsi="Times New Roman" w:cs="Times New Roman"/>
          <w:sz w:val="28"/>
          <w:szCs w:val="28"/>
          <w:lang w:val="uk-UA" w:eastAsia="ru-RU"/>
        </w:rPr>
        <w:t>л</w:t>
      </w:r>
      <w:r w:rsidRPr="00C954BE">
        <w:rPr>
          <w:rFonts w:ascii="Times New Roman" w:eastAsia="Times New Roman" w:hAnsi="Times New Roman" w:cs="Times New Roman"/>
          <w:sz w:val="28"/>
          <w:szCs w:val="28"/>
          <w:lang w:eastAsia="ru-RU"/>
        </w:rPr>
        <w:t>іцею на 100% забезпечена</w:t>
      </w:r>
      <w:r w:rsidRPr="00C954BE">
        <w:rPr>
          <w:rFonts w:ascii="Times New Roman" w:eastAsia="Times New Roman" w:hAnsi="Times New Roman" w:cs="Times New Roman"/>
          <w:color w:val="000000"/>
          <w:sz w:val="28"/>
          <w:szCs w:val="28"/>
          <w:lang w:eastAsia="ru-RU"/>
        </w:rPr>
        <w:t xml:space="preserve"> нормативними документами та нормативно-правовими актами з охорони праці, пожежної безпеки, безпеки життєдіяльності, довідниковими виданнями стосовно правил безпечної поведінки та безпечного поводження учасник</w:t>
      </w:r>
      <w:r w:rsidR="00B01989" w:rsidRPr="00C954BE">
        <w:rPr>
          <w:rFonts w:ascii="Times New Roman" w:eastAsia="Times New Roman" w:hAnsi="Times New Roman" w:cs="Times New Roman"/>
          <w:color w:val="000000"/>
          <w:sz w:val="28"/>
          <w:szCs w:val="28"/>
          <w:lang w:eastAsia="ru-RU"/>
        </w:rPr>
        <w:t>ів навчально-виховного процесу.</w:t>
      </w:r>
    </w:p>
    <w:p w:rsidR="00D56FC7" w:rsidRPr="00C954BE" w:rsidRDefault="00BF236B"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xml:space="preserve">У </w:t>
      </w:r>
      <w:r w:rsidRPr="00C954BE">
        <w:rPr>
          <w:rFonts w:ascii="Times New Roman" w:eastAsia="Times New Roman" w:hAnsi="Times New Roman" w:cs="Times New Roman"/>
          <w:color w:val="000000"/>
          <w:sz w:val="28"/>
          <w:szCs w:val="28"/>
          <w:lang w:val="uk-UA" w:eastAsia="ru-RU"/>
        </w:rPr>
        <w:t>л</w:t>
      </w:r>
      <w:r w:rsidR="00D56FC7" w:rsidRPr="00C954BE">
        <w:rPr>
          <w:rFonts w:ascii="Times New Roman" w:eastAsia="Times New Roman" w:hAnsi="Times New Roman" w:cs="Times New Roman"/>
          <w:color w:val="000000"/>
          <w:sz w:val="28"/>
          <w:szCs w:val="28"/>
          <w:lang w:eastAsia="ru-RU"/>
        </w:rPr>
        <w:t>іцеї проводиться плідна робота з питань дотримання вимог нормативно-правових актів щодо створення та забезпечення безпечних умов праці педагогічних працівників та  працівників адміністративно-господарчої діяльності.</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Розроблені і впроваджені заходи щодо збереження життя і здоров’я учасників навчально-виховного процесу, проводяться практичні заходи із зазначених питань, ре</w:t>
      </w:r>
      <w:r w:rsidR="00BF236B" w:rsidRPr="00C954BE">
        <w:rPr>
          <w:rFonts w:ascii="Times New Roman" w:eastAsia="Times New Roman" w:hAnsi="Times New Roman" w:cs="Times New Roman"/>
          <w:color w:val="000000"/>
          <w:sz w:val="28"/>
          <w:szCs w:val="28"/>
          <w:lang w:eastAsia="ru-RU"/>
        </w:rPr>
        <w:t xml:space="preserve">алізовані спільні плани роботи </w:t>
      </w:r>
      <w:r w:rsidR="00BF236B" w:rsidRPr="00C954BE">
        <w:rPr>
          <w:rFonts w:ascii="Times New Roman" w:eastAsia="Times New Roman" w:hAnsi="Times New Roman" w:cs="Times New Roman"/>
          <w:color w:val="000000"/>
          <w:sz w:val="28"/>
          <w:szCs w:val="28"/>
          <w:lang w:val="uk-UA" w:eastAsia="ru-RU"/>
        </w:rPr>
        <w:t>л</w:t>
      </w:r>
      <w:r w:rsidRPr="00C954BE">
        <w:rPr>
          <w:rFonts w:ascii="Times New Roman" w:eastAsia="Times New Roman" w:hAnsi="Times New Roman" w:cs="Times New Roman"/>
          <w:color w:val="000000"/>
          <w:sz w:val="28"/>
          <w:szCs w:val="28"/>
          <w:lang w:eastAsia="ru-RU"/>
        </w:rPr>
        <w:t>іцею та структурних підрозділів ДСНС з набуття учнями та працівниками практичних навичок поводження в надзвичайних ситуаціях, розробляються та реалізовуються заходи з невиробничого травматизму.</w:t>
      </w:r>
    </w:p>
    <w:p w:rsidR="00D56FC7" w:rsidRPr="00C954BE" w:rsidRDefault="00BF236B"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b/>
          <w:bCs/>
          <w:color w:val="000000"/>
          <w:sz w:val="28"/>
          <w:szCs w:val="28"/>
          <w:lang w:eastAsia="ru-RU"/>
        </w:rPr>
        <w:t xml:space="preserve">Позитивними напрацюваннями </w:t>
      </w:r>
      <w:r w:rsidRPr="00C954BE">
        <w:rPr>
          <w:rFonts w:ascii="Times New Roman" w:eastAsia="Times New Roman" w:hAnsi="Times New Roman" w:cs="Times New Roman"/>
          <w:b/>
          <w:bCs/>
          <w:color w:val="000000"/>
          <w:sz w:val="28"/>
          <w:szCs w:val="28"/>
          <w:lang w:val="uk-UA" w:eastAsia="ru-RU"/>
        </w:rPr>
        <w:t>л</w:t>
      </w:r>
      <w:r w:rsidR="00D56FC7" w:rsidRPr="00C954BE">
        <w:rPr>
          <w:rFonts w:ascii="Times New Roman" w:eastAsia="Times New Roman" w:hAnsi="Times New Roman" w:cs="Times New Roman"/>
          <w:b/>
          <w:bCs/>
          <w:color w:val="000000"/>
          <w:sz w:val="28"/>
          <w:szCs w:val="28"/>
          <w:lang w:eastAsia="ru-RU"/>
        </w:rPr>
        <w:t>іцею з питань охорони праці  є:</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системний підхід до проведення заходів з навчання і перевірки знань працівників з охорони праці та безпеки життєдіяльності;</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системний підхід до проведення заходів з навчання і перевірки знань працівників з електробезпеки, отримання працівниками ІІІ групи електродопуску (з отриманням посвідчень);</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954BE">
        <w:rPr>
          <w:rFonts w:ascii="Times New Roman" w:eastAsia="Times New Roman" w:hAnsi="Times New Roman" w:cs="Times New Roman"/>
          <w:sz w:val="28"/>
          <w:szCs w:val="28"/>
          <w:lang w:eastAsia="ru-RU"/>
        </w:rPr>
        <w:t xml:space="preserve">– </w:t>
      </w:r>
      <w:r w:rsidR="00B01989" w:rsidRPr="00C954BE">
        <w:rPr>
          <w:rFonts w:ascii="Times New Roman" w:eastAsia="Times New Roman" w:hAnsi="Times New Roman" w:cs="Times New Roman"/>
          <w:sz w:val="28"/>
          <w:szCs w:val="28"/>
          <w:lang w:val="uk-UA" w:eastAsia="ru-RU"/>
        </w:rPr>
        <w:t>достатній</w:t>
      </w:r>
      <w:r w:rsidRPr="00C954BE">
        <w:rPr>
          <w:rFonts w:ascii="Times New Roman" w:eastAsia="Times New Roman" w:hAnsi="Times New Roman" w:cs="Times New Roman"/>
          <w:sz w:val="28"/>
          <w:szCs w:val="28"/>
          <w:lang w:eastAsia="ru-RU"/>
        </w:rPr>
        <w:t xml:space="preserve"> рівень забезпечення законодавчого оформлення документів;</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наявність попереджувальних знаків щодо небезпечних місць з ураження електричним струмом, а також вказівок шляхів евакуації та інших попереджувальних знаків по приміщеннях центру;</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виготовлення планів евакуації з приміщень ліцею під час пожежі чи інших надзвичайних ситуацій;</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створення системного підходу щодо своєчасності внесення змін до внутрішніх нормативно-правових документів з питань охорони праці та безпеки життєдіяльності;</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 створення комплекту розпорядчої та  виконавчої документації з питань охорони праці та безпеки життєдіяльності;</w:t>
      </w:r>
    </w:p>
    <w:p w:rsidR="00D56FC7" w:rsidRPr="00C954BE" w:rsidRDefault="00D56FC7" w:rsidP="00010F5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954BE">
        <w:rPr>
          <w:rFonts w:ascii="Times New Roman" w:eastAsia="Times New Roman" w:hAnsi="Times New Roman" w:cs="Times New Roman"/>
          <w:color w:val="000000"/>
          <w:sz w:val="28"/>
          <w:szCs w:val="28"/>
          <w:lang w:eastAsia="ru-RU"/>
        </w:rPr>
        <w:t>Пожежна безпека забезпечується комплексом заходів, які проводяться у Нетішинському професійному ліцеї, придбана необхідна кількість первинних засобів пожежогасіння, постійно підтримується належний санітарний стан усіх приміщень ліцею та території.</w:t>
      </w:r>
    </w:p>
    <w:p w:rsidR="00D56FC7" w:rsidRPr="00C954BE" w:rsidRDefault="00D56FC7" w:rsidP="00010F58">
      <w:pPr>
        <w:spacing w:after="0" w:line="360" w:lineRule="auto"/>
        <w:ind w:firstLine="567"/>
        <w:jc w:val="both"/>
        <w:rPr>
          <w:rFonts w:ascii="Times New Roman" w:eastAsia="Calibri" w:hAnsi="Times New Roman" w:cs="Times New Roman"/>
          <w:color w:val="000000"/>
          <w:sz w:val="28"/>
          <w:szCs w:val="28"/>
          <w:shd w:val="clear" w:color="auto" w:fill="FFFFFF"/>
          <w:lang w:val="uk-UA"/>
        </w:rPr>
      </w:pPr>
      <w:r w:rsidRPr="00C954BE">
        <w:rPr>
          <w:rFonts w:ascii="Times New Roman" w:eastAsia="Calibri" w:hAnsi="Times New Roman" w:cs="Times New Roman"/>
          <w:color w:val="000000"/>
          <w:sz w:val="28"/>
          <w:szCs w:val="28"/>
          <w:shd w:val="clear" w:color="auto" w:fill="FFFFFF"/>
        </w:rPr>
        <w:t>З метою профілактики травматизму, привернення уваги працівників та учнів до існуючих проблем у сфері охорони праці, популяризації превентивних методів запобігання нещасним випадкам на виробництві та професійним захворюванням в ліцеї проводяться</w:t>
      </w:r>
      <w:r w:rsidRPr="00C954BE">
        <w:rPr>
          <w:rFonts w:ascii="Times New Roman" w:eastAsia="Calibri" w:hAnsi="Times New Roman" w:cs="Times New Roman"/>
          <w:color w:val="000000"/>
          <w:sz w:val="28"/>
          <w:szCs w:val="28"/>
          <w:shd w:val="clear" w:color="auto" w:fill="FFFFFF"/>
          <w:lang w:val="uk-UA"/>
        </w:rPr>
        <w:t xml:space="preserve"> інструктажі та профілактичні бесіди як з учнями так і з працівниками ліцею.</w:t>
      </w:r>
    </w:p>
    <w:p w:rsidR="006F648A" w:rsidRPr="00C954BE" w:rsidRDefault="006F648A" w:rsidP="00081F60">
      <w:pPr>
        <w:jc w:val="center"/>
        <w:rPr>
          <w:rFonts w:ascii="Times New Roman" w:eastAsia="Times New Roman" w:hAnsi="Times New Roman" w:cs="Times New Roman"/>
          <w:b/>
          <w:i/>
          <w:sz w:val="28"/>
          <w:szCs w:val="28"/>
          <w:lang w:val="uk-UA"/>
        </w:rPr>
      </w:pPr>
    </w:p>
    <w:p w:rsidR="006F648A" w:rsidRPr="00C954BE" w:rsidRDefault="006F648A" w:rsidP="00081F60">
      <w:pPr>
        <w:jc w:val="center"/>
        <w:rPr>
          <w:rFonts w:ascii="Times New Roman" w:eastAsia="Times New Roman" w:hAnsi="Times New Roman" w:cs="Times New Roman"/>
          <w:b/>
          <w:i/>
          <w:sz w:val="28"/>
          <w:szCs w:val="28"/>
          <w:lang w:val="uk-UA"/>
        </w:rPr>
      </w:pPr>
    </w:p>
    <w:p w:rsidR="00056C4F" w:rsidRDefault="00056C4F" w:rsidP="00081F60">
      <w:pPr>
        <w:jc w:val="center"/>
        <w:rPr>
          <w:rFonts w:ascii="Times New Roman" w:eastAsia="Times New Roman" w:hAnsi="Times New Roman" w:cs="Times New Roman"/>
          <w:b/>
          <w:i/>
          <w:sz w:val="28"/>
          <w:szCs w:val="28"/>
          <w:lang w:val="uk-UA"/>
        </w:rPr>
      </w:pPr>
    </w:p>
    <w:p w:rsidR="00056C4F" w:rsidRDefault="00056C4F" w:rsidP="00081F60">
      <w:pPr>
        <w:jc w:val="center"/>
        <w:rPr>
          <w:rFonts w:ascii="Times New Roman" w:eastAsia="Times New Roman" w:hAnsi="Times New Roman" w:cs="Times New Roman"/>
          <w:b/>
          <w:i/>
          <w:sz w:val="28"/>
          <w:szCs w:val="28"/>
          <w:lang w:val="uk-UA"/>
        </w:rPr>
      </w:pPr>
    </w:p>
    <w:p w:rsidR="00056C4F" w:rsidRDefault="00056C4F" w:rsidP="00081F60">
      <w:pPr>
        <w:jc w:val="center"/>
        <w:rPr>
          <w:rFonts w:ascii="Times New Roman" w:eastAsia="Times New Roman" w:hAnsi="Times New Roman" w:cs="Times New Roman"/>
          <w:b/>
          <w:i/>
          <w:sz w:val="28"/>
          <w:szCs w:val="28"/>
          <w:lang w:val="uk-UA"/>
        </w:rPr>
      </w:pPr>
    </w:p>
    <w:p w:rsidR="00056C4F" w:rsidRDefault="00056C4F" w:rsidP="00081F60">
      <w:pPr>
        <w:jc w:val="center"/>
        <w:rPr>
          <w:rFonts w:ascii="Times New Roman" w:eastAsia="Times New Roman" w:hAnsi="Times New Roman" w:cs="Times New Roman"/>
          <w:b/>
          <w:i/>
          <w:sz w:val="28"/>
          <w:szCs w:val="28"/>
          <w:lang w:val="uk-UA"/>
        </w:rPr>
      </w:pPr>
    </w:p>
    <w:p w:rsidR="00081F60" w:rsidRPr="00C954BE" w:rsidRDefault="00081F60" w:rsidP="00081F60">
      <w:pPr>
        <w:jc w:val="center"/>
        <w:rPr>
          <w:rFonts w:ascii="Times New Roman" w:eastAsia="Times New Roman" w:hAnsi="Times New Roman" w:cs="Times New Roman"/>
          <w:b/>
          <w:i/>
          <w:sz w:val="28"/>
          <w:szCs w:val="28"/>
          <w:lang w:val="uk-UA"/>
        </w:rPr>
      </w:pPr>
      <w:r w:rsidRPr="00C954BE">
        <w:rPr>
          <w:rFonts w:ascii="Times New Roman" w:eastAsia="Times New Roman" w:hAnsi="Times New Roman" w:cs="Times New Roman"/>
          <w:b/>
          <w:i/>
          <w:sz w:val="28"/>
          <w:szCs w:val="28"/>
          <w:lang w:val="uk-UA"/>
        </w:rPr>
        <w:t>Фінансово-господарська діяльність</w:t>
      </w:r>
    </w:p>
    <w:p w:rsidR="00056C4F" w:rsidRPr="00056C4F" w:rsidRDefault="00081F60" w:rsidP="00056C4F">
      <w:pPr>
        <w:spacing w:after="0" w:line="360" w:lineRule="auto"/>
        <w:ind w:firstLine="567"/>
        <w:jc w:val="both"/>
        <w:rPr>
          <w:rFonts w:ascii="Times New Roman" w:hAnsi="Times New Roman" w:cs="Times New Roman"/>
          <w:sz w:val="28"/>
          <w:szCs w:val="28"/>
          <w:lang w:val="uk-UA"/>
        </w:rPr>
      </w:pPr>
      <w:r w:rsidRPr="00C954BE">
        <w:rPr>
          <w:rFonts w:ascii="Times New Roman" w:eastAsia="Times New Roman" w:hAnsi="Times New Roman" w:cs="Times New Roman"/>
          <w:color w:val="008000"/>
          <w:sz w:val="28"/>
          <w:szCs w:val="28"/>
        </w:rPr>
        <w:tab/>
      </w:r>
      <w:r w:rsidR="00056C4F" w:rsidRPr="00056C4F">
        <w:rPr>
          <w:rFonts w:ascii="Times New Roman" w:hAnsi="Times New Roman" w:cs="Times New Roman"/>
          <w:sz w:val="28"/>
          <w:szCs w:val="28"/>
        </w:rPr>
        <w:t>Фінансово-господарська діяльність ліцею здійснюється з метою покращення умов навчально-виробничої роботи згідно чинного законодавства. З першого вересня 2023 року запрацював навчально-практичний центр « Учнівська станція технічного обслуговування колісних транспортних засобів».</w:t>
      </w:r>
    </w:p>
    <w:p w:rsidR="00056C4F" w:rsidRPr="00056C4F" w:rsidRDefault="00056C4F" w:rsidP="00056C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2023-</w:t>
      </w:r>
      <w:r w:rsidRPr="00056C4F">
        <w:rPr>
          <w:rFonts w:ascii="Times New Roman" w:hAnsi="Times New Roman" w:cs="Times New Roman"/>
          <w:sz w:val="28"/>
          <w:szCs w:val="28"/>
        </w:rPr>
        <w:t xml:space="preserve">2024 навчальному році змін у штатному розписі не відбулося, затверджено штат в кількості 97,9 штатна одиниця із середньою чисельністю працюючих 85 осіб, а саме: </w:t>
      </w:r>
    </w:p>
    <w:tbl>
      <w:tblPr>
        <w:tblW w:w="505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594"/>
        <w:gridCol w:w="2078"/>
        <w:gridCol w:w="1974"/>
        <w:gridCol w:w="2182"/>
      </w:tblGrid>
      <w:tr w:rsidR="00056C4F" w:rsidRPr="00056C4F" w:rsidTr="00232107">
        <w:tc>
          <w:tcPr>
            <w:tcW w:w="271" w:type="pct"/>
          </w:tcPr>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 з/п</w:t>
            </w:r>
          </w:p>
        </w:tc>
        <w:tc>
          <w:tcPr>
            <w:tcW w:w="1729" w:type="pct"/>
          </w:tcPr>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Назва структурного підрозділу та посад</w:t>
            </w:r>
          </w:p>
        </w:tc>
        <w:tc>
          <w:tcPr>
            <w:tcW w:w="1000" w:type="pct"/>
          </w:tcPr>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 xml:space="preserve">Штатний розпис, штатні </w:t>
            </w:r>
            <w:r w:rsidRPr="00056C4F">
              <w:rPr>
                <w:rFonts w:ascii="Times New Roman" w:hAnsi="Times New Roman" w:cs="Times New Roman"/>
                <w:b/>
              </w:rPr>
              <w:t>одиниці на 01.09.2023 р.</w:t>
            </w:r>
          </w:p>
        </w:tc>
        <w:tc>
          <w:tcPr>
            <w:tcW w:w="950" w:type="pct"/>
          </w:tcPr>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 xml:space="preserve">Штатний розпис, штатні </w:t>
            </w:r>
            <w:r w:rsidRPr="00056C4F">
              <w:rPr>
                <w:rFonts w:ascii="Times New Roman" w:hAnsi="Times New Roman" w:cs="Times New Roman"/>
                <w:b/>
              </w:rPr>
              <w:t>одиниці на 01.01.2024 р.</w:t>
            </w:r>
          </w:p>
        </w:tc>
        <w:tc>
          <w:tcPr>
            <w:tcW w:w="1050" w:type="pct"/>
          </w:tcPr>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 xml:space="preserve">Фактична кількість працюючих, осіб </w:t>
            </w:r>
            <w:r w:rsidRPr="00056C4F">
              <w:rPr>
                <w:rFonts w:ascii="Times New Roman" w:hAnsi="Times New Roman" w:cs="Times New Roman"/>
                <w:b/>
              </w:rPr>
              <w:t>на 01.01.2024 р.</w:t>
            </w:r>
          </w:p>
        </w:tc>
      </w:tr>
      <w:tr w:rsidR="00056C4F" w:rsidRPr="00056C4F" w:rsidTr="00232107">
        <w:tc>
          <w:tcPr>
            <w:tcW w:w="271"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w:t>
            </w:r>
          </w:p>
        </w:tc>
        <w:tc>
          <w:tcPr>
            <w:tcW w:w="1729"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Викладачі</w:t>
            </w:r>
          </w:p>
        </w:tc>
        <w:tc>
          <w:tcPr>
            <w:tcW w:w="100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19,3</w:t>
            </w:r>
          </w:p>
        </w:tc>
        <w:tc>
          <w:tcPr>
            <w:tcW w:w="95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19,4</w:t>
            </w:r>
          </w:p>
        </w:tc>
        <w:tc>
          <w:tcPr>
            <w:tcW w:w="105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15</w:t>
            </w:r>
          </w:p>
        </w:tc>
      </w:tr>
      <w:tr w:rsidR="00056C4F" w:rsidRPr="00056C4F" w:rsidTr="00232107">
        <w:tc>
          <w:tcPr>
            <w:tcW w:w="271"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w:t>
            </w:r>
          </w:p>
        </w:tc>
        <w:tc>
          <w:tcPr>
            <w:tcW w:w="1729"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Майстри</w:t>
            </w:r>
          </w:p>
        </w:tc>
        <w:tc>
          <w:tcPr>
            <w:tcW w:w="100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w:t>
            </w:r>
          </w:p>
        </w:tc>
        <w:tc>
          <w:tcPr>
            <w:tcW w:w="95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w:t>
            </w:r>
          </w:p>
        </w:tc>
        <w:tc>
          <w:tcPr>
            <w:tcW w:w="105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19</w:t>
            </w:r>
          </w:p>
        </w:tc>
      </w:tr>
      <w:tr w:rsidR="00056C4F" w:rsidRPr="00056C4F" w:rsidTr="00232107">
        <w:tc>
          <w:tcPr>
            <w:tcW w:w="271"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3</w:t>
            </w:r>
          </w:p>
        </w:tc>
        <w:tc>
          <w:tcPr>
            <w:tcW w:w="1729"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Інші педагогічні працівники</w:t>
            </w:r>
          </w:p>
        </w:tc>
        <w:tc>
          <w:tcPr>
            <w:tcW w:w="100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14</w:t>
            </w:r>
          </w:p>
        </w:tc>
        <w:tc>
          <w:tcPr>
            <w:tcW w:w="95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14</w:t>
            </w:r>
          </w:p>
        </w:tc>
        <w:tc>
          <w:tcPr>
            <w:tcW w:w="105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12</w:t>
            </w:r>
          </w:p>
        </w:tc>
      </w:tr>
      <w:tr w:rsidR="00056C4F" w:rsidRPr="00056C4F" w:rsidTr="00232107">
        <w:tc>
          <w:tcPr>
            <w:tcW w:w="271"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4</w:t>
            </w:r>
          </w:p>
        </w:tc>
        <w:tc>
          <w:tcPr>
            <w:tcW w:w="1729"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Спеціалісти</w:t>
            </w:r>
          </w:p>
        </w:tc>
        <w:tc>
          <w:tcPr>
            <w:tcW w:w="1000" w:type="pct"/>
          </w:tcPr>
          <w:p w:rsidR="00056C4F" w:rsidRPr="00056C4F" w:rsidRDefault="00056C4F" w:rsidP="00056C4F">
            <w:pPr>
              <w:spacing w:after="0" w:line="240" w:lineRule="auto"/>
              <w:rPr>
                <w:rFonts w:ascii="Times New Roman" w:hAnsi="Times New Roman" w:cs="Times New Roman"/>
                <w:sz w:val="28"/>
                <w:szCs w:val="28"/>
                <w:lang w:val="en-US"/>
              </w:rPr>
            </w:pPr>
            <w:r w:rsidRPr="00056C4F">
              <w:rPr>
                <w:rFonts w:ascii="Times New Roman" w:hAnsi="Times New Roman" w:cs="Times New Roman"/>
                <w:sz w:val="28"/>
                <w:szCs w:val="28"/>
                <w:lang w:val="en-US"/>
              </w:rPr>
              <w:t>16</w:t>
            </w:r>
          </w:p>
        </w:tc>
        <w:tc>
          <w:tcPr>
            <w:tcW w:w="950" w:type="pct"/>
          </w:tcPr>
          <w:p w:rsidR="00056C4F" w:rsidRPr="00056C4F" w:rsidRDefault="00056C4F" w:rsidP="00056C4F">
            <w:pPr>
              <w:spacing w:after="0" w:line="240" w:lineRule="auto"/>
              <w:rPr>
                <w:rFonts w:ascii="Times New Roman" w:hAnsi="Times New Roman" w:cs="Times New Roman"/>
                <w:sz w:val="28"/>
                <w:szCs w:val="28"/>
                <w:lang w:val="en-US"/>
              </w:rPr>
            </w:pPr>
            <w:r w:rsidRPr="00056C4F">
              <w:rPr>
                <w:rFonts w:ascii="Times New Roman" w:hAnsi="Times New Roman" w:cs="Times New Roman"/>
                <w:sz w:val="28"/>
                <w:szCs w:val="28"/>
                <w:lang w:val="en-US"/>
              </w:rPr>
              <w:t>16</w:t>
            </w:r>
          </w:p>
        </w:tc>
        <w:tc>
          <w:tcPr>
            <w:tcW w:w="105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15</w:t>
            </w:r>
          </w:p>
        </w:tc>
      </w:tr>
      <w:tr w:rsidR="00056C4F" w:rsidRPr="00056C4F" w:rsidTr="00232107">
        <w:tc>
          <w:tcPr>
            <w:tcW w:w="271"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5</w:t>
            </w:r>
          </w:p>
        </w:tc>
        <w:tc>
          <w:tcPr>
            <w:tcW w:w="1729"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Робітники</w:t>
            </w:r>
          </w:p>
        </w:tc>
        <w:tc>
          <w:tcPr>
            <w:tcW w:w="100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26,5</w:t>
            </w:r>
          </w:p>
        </w:tc>
        <w:tc>
          <w:tcPr>
            <w:tcW w:w="95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26,5</w:t>
            </w:r>
          </w:p>
        </w:tc>
        <w:tc>
          <w:tcPr>
            <w:tcW w:w="105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24</w:t>
            </w:r>
          </w:p>
        </w:tc>
      </w:tr>
      <w:tr w:rsidR="00056C4F" w:rsidRPr="00056C4F" w:rsidTr="00232107">
        <w:tc>
          <w:tcPr>
            <w:tcW w:w="271" w:type="pct"/>
          </w:tcPr>
          <w:p w:rsidR="00056C4F" w:rsidRPr="00056C4F" w:rsidRDefault="00056C4F" w:rsidP="00056C4F">
            <w:pPr>
              <w:spacing w:after="0" w:line="240" w:lineRule="auto"/>
              <w:rPr>
                <w:rFonts w:ascii="Times New Roman" w:hAnsi="Times New Roman" w:cs="Times New Roman"/>
                <w:sz w:val="28"/>
                <w:szCs w:val="28"/>
              </w:rPr>
            </w:pPr>
          </w:p>
        </w:tc>
        <w:tc>
          <w:tcPr>
            <w:tcW w:w="1729" w:type="pct"/>
          </w:tcPr>
          <w:p w:rsidR="00056C4F" w:rsidRPr="00056C4F" w:rsidRDefault="00056C4F" w:rsidP="00056C4F">
            <w:pPr>
              <w:spacing w:after="0" w:line="240" w:lineRule="auto"/>
              <w:jc w:val="right"/>
              <w:rPr>
                <w:rFonts w:ascii="Times New Roman" w:hAnsi="Times New Roman" w:cs="Times New Roman"/>
                <w:b/>
                <w:bCs/>
                <w:sz w:val="28"/>
                <w:szCs w:val="28"/>
              </w:rPr>
            </w:pPr>
            <w:r w:rsidRPr="00056C4F">
              <w:rPr>
                <w:rFonts w:ascii="Times New Roman" w:hAnsi="Times New Roman" w:cs="Times New Roman"/>
                <w:b/>
                <w:bCs/>
                <w:sz w:val="28"/>
                <w:szCs w:val="28"/>
              </w:rPr>
              <w:t>РАЗОМ:</w:t>
            </w:r>
          </w:p>
        </w:tc>
        <w:tc>
          <w:tcPr>
            <w:tcW w:w="1000" w:type="pct"/>
          </w:tcPr>
          <w:p w:rsidR="00056C4F" w:rsidRPr="00056C4F" w:rsidRDefault="00056C4F" w:rsidP="00056C4F">
            <w:pPr>
              <w:spacing w:after="0" w:line="240" w:lineRule="auto"/>
              <w:rPr>
                <w:rFonts w:ascii="Times New Roman" w:hAnsi="Times New Roman" w:cs="Times New Roman"/>
                <w:b/>
                <w:bCs/>
                <w:sz w:val="28"/>
                <w:szCs w:val="28"/>
                <w:lang w:val="en-US"/>
              </w:rPr>
            </w:pPr>
            <w:r w:rsidRPr="00056C4F">
              <w:rPr>
                <w:rFonts w:ascii="Times New Roman" w:hAnsi="Times New Roman" w:cs="Times New Roman"/>
                <w:b/>
                <w:bCs/>
                <w:sz w:val="28"/>
                <w:szCs w:val="28"/>
              </w:rPr>
              <w:t>97,8</w:t>
            </w:r>
          </w:p>
        </w:tc>
        <w:tc>
          <w:tcPr>
            <w:tcW w:w="950" w:type="pct"/>
          </w:tcPr>
          <w:p w:rsidR="00056C4F" w:rsidRPr="00056C4F" w:rsidRDefault="00056C4F" w:rsidP="00056C4F">
            <w:pPr>
              <w:spacing w:after="0" w:line="240" w:lineRule="auto"/>
              <w:rPr>
                <w:rFonts w:ascii="Times New Roman" w:hAnsi="Times New Roman" w:cs="Times New Roman"/>
                <w:b/>
                <w:bCs/>
                <w:sz w:val="28"/>
                <w:szCs w:val="28"/>
              </w:rPr>
            </w:pPr>
            <w:r w:rsidRPr="00056C4F">
              <w:rPr>
                <w:rFonts w:ascii="Times New Roman" w:hAnsi="Times New Roman" w:cs="Times New Roman"/>
                <w:b/>
                <w:bCs/>
                <w:sz w:val="28"/>
                <w:szCs w:val="28"/>
              </w:rPr>
              <w:t>97,9</w:t>
            </w:r>
          </w:p>
        </w:tc>
        <w:tc>
          <w:tcPr>
            <w:tcW w:w="1050" w:type="pct"/>
          </w:tcPr>
          <w:p w:rsidR="00056C4F" w:rsidRPr="00056C4F" w:rsidRDefault="00056C4F" w:rsidP="00056C4F">
            <w:pPr>
              <w:spacing w:after="0" w:line="240" w:lineRule="auto"/>
              <w:rPr>
                <w:rFonts w:ascii="Times New Roman" w:hAnsi="Times New Roman" w:cs="Times New Roman"/>
                <w:b/>
                <w:bCs/>
                <w:sz w:val="28"/>
                <w:szCs w:val="28"/>
              </w:rPr>
            </w:pPr>
            <w:r w:rsidRPr="00056C4F">
              <w:rPr>
                <w:rFonts w:ascii="Times New Roman" w:hAnsi="Times New Roman" w:cs="Times New Roman"/>
                <w:b/>
                <w:bCs/>
                <w:sz w:val="28"/>
                <w:szCs w:val="28"/>
              </w:rPr>
              <w:t>85</w:t>
            </w:r>
          </w:p>
        </w:tc>
      </w:tr>
    </w:tbl>
    <w:p w:rsidR="00056C4F" w:rsidRPr="00056C4F" w:rsidRDefault="00056C4F" w:rsidP="00056C4F">
      <w:pPr>
        <w:spacing w:after="0" w:line="360" w:lineRule="auto"/>
        <w:ind w:firstLine="567"/>
        <w:rPr>
          <w:rFonts w:ascii="Times New Roman" w:hAnsi="Times New Roman" w:cs="Times New Roman"/>
          <w:sz w:val="28"/>
          <w:szCs w:val="28"/>
          <w:lang w:val="uk-UA"/>
        </w:rPr>
      </w:pPr>
    </w:p>
    <w:p w:rsidR="00056C4F" w:rsidRPr="00056C4F" w:rsidRDefault="00056C4F" w:rsidP="00056C4F">
      <w:pPr>
        <w:spacing w:after="0" w:line="360" w:lineRule="auto"/>
        <w:ind w:firstLine="567"/>
        <w:rPr>
          <w:rFonts w:ascii="Times New Roman" w:hAnsi="Times New Roman" w:cs="Times New Roman"/>
          <w:sz w:val="28"/>
          <w:szCs w:val="28"/>
        </w:rPr>
      </w:pPr>
      <w:r w:rsidRPr="00056C4F">
        <w:rPr>
          <w:rFonts w:ascii="Times New Roman" w:hAnsi="Times New Roman" w:cs="Times New Roman"/>
          <w:sz w:val="28"/>
          <w:szCs w:val="28"/>
        </w:rPr>
        <w:t>Заплановані обсяги власних фінансових надходжень із розбивкою на джерела на 2024 рік у тисячах гривень</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2817"/>
      </w:tblGrid>
      <w:tr w:rsidR="00056C4F" w:rsidRPr="00056C4F" w:rsidTr="00232107">
        <w:trPr>
          <w:trHeight w:val="557"/>
        </w:trPr>
        <w:tc>
          <w:tcPr>
            <w:tcW w:w="3630" w:type="pct"/>
          </w:tcPr>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Джерела надходжень</w:t>
            </w:r>
          </w:p>
        </w:tc>
        <w:tc>
          <w:tcPr>
            <w:tcW w:w="1370" w:type="pct"/>
          </w:tcPr>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2024 рік</w:t>
            </w: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b/>
                <w:bCs/>
                <w:sz w:val="28"/>
                <w:szCs w:val="28"/>
              </w:rPr>
            </w:pPr>
            <w:r w:rsidRPr="00056C4F">
              <w:rPr>
                <w:rFonts w:ascii="Times New Roman" w:hAnsi="Times New Roman" w:cs="Times New Roman"/>
                <w:b/>
                <w:bCs/>
                <w:sz w:val="28"/>
                <w:szCs w:val="28"/>
              </w:rPr>
              <w:t>Надходження коштів із загального фонду бюджету – форма 2</w:t>
            </w:r>
          </w:p>
        </w:tc>
        <w:tc>
          <w:tcPr>
            <w:tcW w:w="1370" w:type="pct"/>
          </w:tcPr>
          <w:p w:rsidR="00056C4F" w:rsidRPr="00056C4F" w:rsidRDefault="00056C4F" w:rsidP="00056C4F">
            <w:pPr>
              <w:spacing w:after="0" w:line="240" w:lineRule="auto"/>
              <w:rPr>
                <w:rFonts w:ascii="Times New Roman" w:hAnsi="Times New Roman" w:cs="Times New Roman"/>
                <w:b/>
                <w:bCs/>
                <w:sz w:val="28"/>
                <w:szCs w:val="28"/>
                <w:lang w:val="en-US"/>
              </w:rPr>
            </w:pPr>
            <w:r w:rsidRPr="00056C4F">
              <w:rPr>
                <w:rFonts w:ascii="Times New Roman" w:hAnsi="Times New Roman" w:cs="Times New Roman"/>
                <w:b/>
                <w:bCs/>
                <w:sz w:val="28"/>
                <w:szCs w:val="28"/>
              </w:rPr>
              <w:t>22340,433</w:t>
            </w: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b/>
                <w:bCs/>
                <w:sz w:val="28"/>
                <w:szCs w:val="28"/>
              </w:rPr>
            </w:pPr>
            <w:r w:rsidRPr="00056C4F">
              <w:rPr>
                <w:rFonts w:ascii="Times New Roman" w:hAnsi="Times New Roman" w:cs="Times New Roman"/>
                <w:b/>
                <w:bCs/>
                <w:sz w:val="28"/>
                <w:szCs w:val="28"/>
              </w:rPr>
              <w:t>Надходження коштів із спеціального фонду бюджету, як плата за послуги – форма 4-1</w:t>
            </w:r>
          </w:p>
        </w:tc>
        <w:tc>
          <w:tcPr>
            <w:tcW w:w="1370" w:type="pct"/>
          </w:tcPr>
          <w:p w:rsidR="00056C4F" w:rsidRPr="00056C4F" w:rsidRDefault="00056C4F" w:rsidP="00056C4F">
            <w:pPr>
              <w:spacing w:after="0" w:line="240" w:lineRule="auto"/>
              <w:rPr>
                <w:rFonts w:ascii="Times New Roman" w:hAnsi="Times New Roman" w:cs="Times New Roman"/>
                <w:b/>
                <w:bCs/>
                <w:sz w:val="28"/>
                <w:szCs w:val="28"/>
              </w:rPr>
            </w:pPr>
            <w:r w:rsidRPr="00056C4F">
              <w:rPr>
                <w:rFonts w:ascii="Times New Roman" w:hAnsi="Times New Roman" w:cs="Times New Roman"/>
                <w:b/>
                <w:bCs/>
                <w:sz w:val="28"/>
                <w:szCs w:val="28"/>
              </w:rPr>
              <w:t>2650,000</w:t>
            </w:r>
          </w:p>
        </w:tc>
      </w:tr>
      <w:tr w:rsidR="00056C4F" w:rsidRPr="00056C4F" w:rsidTr="00232107">
        <w:tc>
          <w:tcPr>
            <w:tcW w:w="3630" w:type="pct"/>
          </w:tcPr>
          <w:p w:rsidR="00056C4F" w:rsidRPr="00056C4F" w:rsidRDefault="00056C4F" w:rsidP="00056C4F">
            <w:pPr>
              <w:spacing w:after="0" w:line="240" w:lineRule="auto"/>
              <w:jc w:val="center"/>
              <w:rPr>
                <w:rFonts w:ascii="Times New Roman" w:hAnsi="Times New Roman" w:cs="Times New Roman"/>
                <w:i/>
                <w:iCs/>
                <w:sz w:val="28"/>
                <w:szCs w:val="28"/>
              </w:rPr>
            </w:pPr>
            <w:r w:rsidRPr="00056C4F">
              <w:rPr>
                <w:rFonts w:ascii="Times New Roman" w:hAnsi="Times New Roman" w:cs="Times New Roman"/>
                <w:i/>
                <w:iCs/>
                <w:sz w:val="28"/>
                <w:szCs w:val="28"/>
              </w:rPr>
              <w:t>у тому числі:</w:t>
            </w:r>
          </w:p>
        </w:tc>
        <w:tc>
          <w:tcPr>
            <w:tcW w:w="1370" w:type="pct"/>
          </w:tcPr>
          <w:p w:rsidR="00056C4F" w:rsidRPr="00056C4F" w:rsidRDefault="00056C4F" w:rsidP="00056C4F">
            <w:pPr>
              <w:spacing w:after="0" w:line="240" w:lineRule="auto"/>
              <w:rPr>
                <w:rFonts w:ascii="Times New Roman" w:hAnsi="Times New Roman" w:cs="Times New Roman"/>
                <w:sz w:val="28"/>
                <w:szCs w:val="28"/>
              </w:rPr>
            </w:pP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 Плата за послуги, що надаються бюджетними установами згідно з їх основною діяльністю.</w:t>
            </w:r>
          </w:p>
        </w:tc>
        <w:tc>
          <w:tcPr>
            <w:tcW w:w="137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400,000</w:t>
            </w: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 Кошти, що отримують бюджетні установи від додаткової ( господарської )діяльності.</w:t>
            </w:r>
          </w:p>
        </w:tc>
        <w:tc>
          <w:tcPr>
            <w:tcW w:w="137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2250,000</w:t>
            </w: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3. Кошти від оренди майна бюджетних установ.</w:t>
            </w:r>
          </w:p>
        </w:tc>
        <w:tc>
          <w:tcPr>
            <w:tcW w:w="137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0,000</w:t>
            </w: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4. Кошти, що отримують бюджетні установи від реалізації майна</w:t>
            </w:r>
          </w:p>
        </w:tc>
        <w:tc>
          <w:tcPr>
            <w:tcW w:w="137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0,000</w:t>
            </w: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b/>
                <w:bCs/>
                <w:sz w:val="28"/>
                <w:szCs w:val="28"/>
              </w:rPr>
            </w:pPr>
            <w:r w:rsidRPr="00056C4F">
              <w:rPr>
                <w:rFonts w:ascii="Times New Roman" w:hAnsi="Times New Roman" w:cs="Times New Roman"/>
                <w:b/>
                <w:bCs/>
                <w:sz w:val="28"/>
                <w:szCs w:val="28"/>
              </w:rPr>
              <w:t>Інші джерела власних надходжень бюджетних установ – форма 4-2</w:t>
            </w:r>
          </w:p>
        </w:tc>
        <w:tc>
          <w:tcPr>
            <w:tcW w:w="1370" w:type="pct"/>
          </w:tcPr>
          <w:p w:rsidR="00056C4F" w:rsidRPr="00056C4F" w:rsidRDefault="00056C4F" w:rsidP="00056C4F">
            <w:pPr>
              <w:spacing w:after="0" w:line="240" w:lineRule="auto"/>
              <w:rPr>
                <w:rFonts w:ascii="Times New Roman" w:hAnsi="Times New Roman" w:cs="Times New Roman"/>
                <w:b/>
                <w:bCs/>
                <w:sz w:val="28"/>
                <w:szCs w:val="28"/>
              </w:rPr>
            </w:pPr>
            <w:r w:rsidRPr="00056C4F">
              <w:rPr>
                <w:rFonts w:ascii="Times New Roman" w:hAnsi="Times New Roman" w:cs="Times New Roman"/>
                <w:b/>
                <w:bCs/>
                <w:sz w:val="28"/>
                <w:szCs w:val="28"/>
              </w:rPr>
              <w:t>698,574</w:t>
            </w:r>
          </w:p>
        </w:tc>
      </w:tr>
      <w:tr w:rsidR="00056C4F" w:rsidRPr="00056C4F" w:rsidTr="00232107">
        <w:tc>
          <w:tcPr>
            <w:tcW w:w="3630" w:type="pct"/>
          </w:tcPr>
          <w:p w:rsidR="00056C4F" w:rsidRPr="00056C4F" w:rsidRDefault="00056C4F" w:rsidP="00056C4F">
            <w:pPr>
              <w:spacing w:after="0" w:line="240" w:lineRule="auto"/>
              <w:jc w:val="center"/>
              <w:rPr>
                <w:rFonts w:ascii="Times New Roman" w:hAnsi="Times New Roman" w:cs="Times New Roman"/>
                <w:sz w:val="28"/>
                <w:szCs w:val="28"/>
              </w:rPr>
            </w:pPr>
            <w:r w:rsidRPr="00056C4F">
              <w:rPr>
                <w:rFonts w:ascii="Times New Roman" w:hAnsi="Times New Roman" w:cs="Times New Roman"/>
                <w:i/>
                <w:iCs/>
                <w:sz w:val="28"/>
                <w:szCs w:val="28"/>
              </w:rPr>
              <w:t>у тому числі:</w:t>
            </w:r>
          </w:p>
        </w:tc>
        <w:tc>
          <w:tcPr>
            <w:tcW w:w="1370" w:type="pct"/>
          </w:tcPr>
          <w:p w:rsidR="00056C4F" w:rsidRPr="00056C4F" w:rsidRDefault="00056C4F" w:rsidP="00056C4F">
            <w:pPr>
              <w:spacing w:after="0" w:line="240" w:lineRule="auto"/>
              <w:rPr>
                <w:rFonts w:ascii="Times New Roman" w:hAnsi="Times New Roman" w:cs="Times New Roman"/>
                <w:sz w:val="28"/>
                <w:szCs w:val="28"/>
              </w:rPr>
            </w:pP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 Кошти отримані від благодійних внесків, грантів та дарунків.</w:t>
            </w:r>
          </w:p>
        </w:tc>
        <w:tc>
          <w:tcPr>
            <w:tcW w:w="137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609,561</w:t>
            </w: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 Кошти, що отримані бюджетними установами на виконання окремих доручень.</w:t>
            </w:r>
          </w:p>
        </w:tc>
        <w:tc>
          <w:tcPr>
            <w:tcW w:w="137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89,013</w:t>
            </w:r>
          </w:p>
        </w:tc>
      </w:tr>
      <w:tr w:rsidR="00056C4F" w:rsidRPr="00056C4F" w:rsidTr="00232107">
        <w:tc>
          <w:tcPr>
            <w:tcW w:w="3630"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b/>
                <w:bCs/>
                <w:sz w:val="28"/>
                <w:szCs w:val="28"/>
              </w:rPr>
              <w:t>Інші джерела надходжень спеціального фонду – форма 4-3</w:t>
            </w:r>
          </w:p>
        </w:tc>
        <w:tc>
          <w:tcPr>
            <w:tcW w:w="1370" w:type="pct"/>
          </w:tcPr>
          <w:p w:rsidR="00056C4F" w:rsidRPr="00056C4F" w:rsidRDefault="00056C4F" w:rsidP="00056C4F">
            <w:pPr>
              <w:spacing w:after="0" w:line="240" w:lineRule="auto"/>
              <w:rPr>
                <w:rFonts w:ascii="Times New Roman" w:hAnsi="Times New Roman" w:cs="Times New Roman"/>
                <w:b/>
                <w:bCs/>
                <w:sz w:val="28"/>
                <w:szCs w:val="28"/>
              </w:rPr>
            </w:pPr>
            <w:r w:rsidRPr="00056C4F">
              <w:rPr>
                <w:rFonts w:ascii="Times New Roman" w:hAnsi="Times New Roman" w:cs="Times New Roman"/>
                <w:b/>
                <w:bCs/>
                <w:sz w:val="28"/>
                <w:szCs w:val="28"/>
              </w:rPr>
              <w:t>0,000</w:t>
            </w:r>
          </w:p>
        </w:tc>
      </w:tr>
    </w:tbl>
    <w:p w:rsidR="00056C4F" w:rsidRPr="00056C4F" w:rsidRDefault="00056C4F" w:rsidP="00056C4F">
      <w:pPr>
        <w:spacing w:after="0" w:line="360" w:lineRule="auto"/>
        <w:ind w:firstLine="567"/>
        <w:rPr>
          <w:rFonts w:ascii="Times New Roman" w:hAnsi="Times New Roman" w:cs="Times New Roman"/>
          <w:sz w:val="28"/>
          <w:szCs w:val="28"/>
          <w:lang w:val="uk-UA"/>
        </w:rPr>
      </w:pPr>
    </w:p>
    <w:p w:rsidR="00056C4F" w:rsidRPr="00056C4F" w:rsidRDefault="00056C4F" w:rsidP="00056C4F">
      <w:pPr>
        <w:spacing w:after="0" w:line="360" w:lineRule="auto"/>
        <w:ind w:firstLine="567"/>
        <w:jc w:val="both"/>
        <w:rPr>
          <w:rFonts w:ascii="Times New Roman" w:hAnsi="Times New Roman" w:cs="Times New Roman"/>
          <w:sz w:val="28"/>
          <w:szCs w:val="28"/>
        </w:rPr>
      </w:pPr>
      <w:r w:rsidRPr="00056C4F">
        <w:rPr>
          <w:rFonts w:ascii="Times New Roman" w:hAnsi="Times New Roman" w:cs="Times New Roman"/>
          <w:sz w:val="28"/>
          <w:szCs w:val="28"/>
        </w:rPr>
        <w:t>Заплановані обсяги кошторисних призначень  із розбивкою на напрямками використання коштів на 2024 рік у тисячах гривень</w:t>
      </w:r>
    </w:p>
    <w:tbl>
      <w:tblPr>
        <w:tblW w:w="492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7"/>
        <w:gridCol w:w="2367"/>
        <w:gridCol w:w="2219"/>
      </w:tblGrid>
      <w:tr w:rsidR="00056C4F" w:rsidRPr="00056C4F" w:rsidTr="00232107">
        <w:trPr>
          <w:gridAfter w:val="2"/>
          <w:wAfter w:w="2263" w:type="pct"/>
          <w:trHeight w:val="509"/>
        </w:trPr>
        <w:tc>
          <w:tcPr>
            <w:tcW w:w="2737" w:type="pct"/>
            <w:vMerge w:val="restart"/>
          </w:tcPr>
          <w:p w:rsidR="00056C4F" w:rsidRPr="00056C4F" w:rsidRDefault="00056C4F" w:rsidP="00056C4F">
            <w:pPr>
              <w:spacing w:after="0" w:line="240" w:lineRule="auto"/>
              <w:jc w:val="center"/>
              <w:rPr>
                <w:rFonts w:ascii="Times New Roman" w:hAnsi="Times New Roman" w:cs="Times New Roman"/>
                <w:b/>
                <w:bCs/>
              </w:rPr>
            </w:pPr>
          </w:p>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КЕКВ</w:t>
            </w:r>
          </w:p>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 коди економічної класифікації видатків)</w:t>
            </w:r>
          </w:p>
        </w:tc>
      </w:tr>
      <w:tr w:rsidR="00056C4F" w:rsidRPr="00056C4F" w:rsidTr="00232107">
        <w:tc>
          <w:tcPr>
            <w:tcW w:w="2737" w:type="pct"/>
            <w:vMerge/>
          </w:tcPr>
          <w:p w:rsidR="00056C4F" w:rsidRPr="00056C4F" w:rsidRDefault="00056C4F" w:rsidP="00056C4F">
            <w:pPr>
              <w:spacing w:after="0" w:line="240" w:lineRule="auto"/>
              <w:jc w:val="center"/>
              <w:rPr>
                <w:rFonts w:ascii="Times New Roman" w:hAnsi="Times New Roman" w:cs="Times New Roman"/>
                <w:b/>
                <w:bCs/>
              </w:rPr>
            </w:pPr>
          </w:p>
        </w:tc>
        <w:tc>
          <w:tcPr>
            <w:tcW w:w="1168" w:type="pct"/>
          </w:tcPr>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Загальний фонд</w:t>
            </w:r>
          </w:p>
        </w:tc>
        <w:tc>
          <w:tcPr>
            <w:tcW w:w="1095" w:type="pct"/>
          </w:tcPr>
          <w:p w:rsidR="00056C4F" w:rsidRPr="00056C4F" w:rsidRDefault="00056C4F" w:rsidP="00056C4F">
            <w:pPr>
              <w:spacing w:after="0" w:line="240" w:lineRule="auto"/>
              <w:jc w:val="center"/>
              <w:rPr>
                <w:rFonts w:ascii="Times New Roman" w:hAnsi="Times New Roman" w:cs="Times New Roman"/>
                <w:b/>
                <w:bCs/>
              </w:rPr>
            </w:pPr>
            <w:r w:rsidRPr="00056C4F">
              <w:rPr>
                <w:rFonts w:ascii="Times New Roman" w:hAnsi="Times New Roman" w:cs="Times New Roman"/>
                <w:b/>
                <w:bCs/>
              </w:rPr>
              <w:t>Спеціальний та благодійний фонди</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b/>
                <w:sz w:val="28"/>
                <w:szCs w:val="28"/>
              </w:rPr>
            </w:pPr>
            <w:r w:rsidRPr="00056C4F">
              <w:rPr>
                <w:rFonts w:ascii="Times New Roman" w:hAnsi="Times New Roman" w:cs="Times New Roman"/>
                <w:b/>
                <w:sz w:val="28"/>
                <w:szCs w:val="28"/>
              </w:rPr>
              <w:t>Касові видатки, всього:</w:t>
            </w:r>
          </w:p>
        </w:tc>
        <w:tc>
          <w:tcPr>
            <w:tcW w:w="1168" w:type="pct"/>
          </w:tcPr>
          <w:p w:rsidR="00056C4F" w:rsidRPr="00056C4F" w:rsidRDefault="00056C4F" w:rsidP="00056C4F">
            <w:pPr>
              <w:spacing w:after="0" w:line="240" w:lineRule="auto"/>
              <w:rPr>
                <w:rFonts w:ascii="Times New Roman" w:hAnsi="Times New Roman" w:cs="Times New Roman"/>
                <w:b/>
                <w:sz w:val="28"/>
                <w:szCs w:val="28"/>
              </w:rPr>
            </w:pPr>
            <w:r w:rsidRPr="00056C4F">
              <w:rPr>
                <w:rFonts w:ascii="Times New Roman" w:hAnsi="Times New Roman" w:cs="Times New Roman"/>
                <w:b/>
                <w:sz w:val="28"/>
                <w:szCs w:val="28"/>
              </w:rPr>
              <w:t>22340,433</w:t>
            </w:r>
          </w:p>
        </w:tc>
        <w:tc>
          <w:tcPr>
            <w:tcW w:w="1095" w:type="pct"/>
          </w:tcPr>
          <w:p w:rsidR="00056C4F" w:rsidRPr="00056C4F" w:rsidRDefault="00056C4F" w:rsidP="00056C4F">
            <w:pPr>
              <w:spacing w:after="0" w:line="240" w:lineRule="auto"/>
              <w:rPr>
                <w:rFonts w:ascii="Times New Roman" w:hAnsi="Times New Roman" w:cs="Times New Roman"/>
                <w:b/>
                <w:sz w:val="28"/>
                <w:szCs w:val="28"/>
              </w:rPr>
            </w:pPr>
            <w:r w:rsidRPr="00056C4F">
              <w:rPr>
                <w:rFonts w:ascii="Times New Roman" w:hAnsi="Times New Roman" w:cs="Times New Roman"/>
                <w:b/>
                <w:sz w:val="28"/>
                <w:szCs w:val="28"/>
              </w:rPr>
              <w:t>3348,574</w:t>
            </w:r>
          </w:p>
        </w:tc>
      </w:tr>
      <w:tr w:rsidR="00056C4F" w:rsidRPr="00056C4F" w:rsidTr="00232107">
        <w:tc>
          <w:tcPr>
            <w:tcW w:w="2737" w:type="pct"/>
          </w:tcPr>
          <w:p w:rsidR="00056C4F" w:rsidRPr="00056C4F" w:rsidRDefault="00056C4F" w:rsidP="00056C4F">
            <w:pPr>
              <w:spacing w:after="0" w:line="240" w:lineRule="auto"/>
              <w:jc w:val="center"/>
              <w:rPr>
                <w:rFonts w:ascii="Times New Roman" w:hAnsi="Times New Roman" w:cs="Times New Roman"/>
                <w:sz w:val="28"/>
                <w:szCs w:val="28"/>
              </w:rPr>
            </w:pPr>
            <w:r w:rsidRPr="00056C4F">
              <w:rPr>
                <w:rFonts w:ascii="Times New Roman" w:hAnsi="Times New Roman" w:cs="Times New Roman"/>
                <w:i/>
                <w:iCs/>
                <w:sz w:val="28"/>
                <w:szCs w:val="28"/>
              </w:rPr>
              <w:t>у тому числі:</w:t>
            </w:r>
          </w:p>
        </w:tc>
        <w:tc>
          <w:tcPr>
            <w:tcW w:w="1168" w:type="pct"/>
          </w:tcPr>
          <w:p w:rsidR="00056C4F" w:rsidRPr="00056C4F" w:rsidRDefault="00056C4F" w:rsidP="00056C4F">
            <w:pPr>
              <w:spacing w:after="0" w:line="240" w:lineRule="auto"/>
              <w:rPr>
                <w:rFonts w:ascii="Times New Roman" w:hAnsi="Times New Roman" w:cs="Times New Roman"/>
                <w:sz w:val="28"/>
                <w:szCs w:val="28"/>
              </w:rPr>
            </w:pPr>
          </w:p>
        </w:tc>
        <w:tc>
          <w:tcPr>
            <w:tcW w:w="1095" w:type="pct"/>
          </w:tcPr>
          <w:p w:rsidR="00056C4F" w:rsidRPr="00056C4F" w:rsidRDefault="00056C4F" w:rsidP="00056C4F">
            <w:pPr>
              <w:spacing w:after="0" w:line="240" w:lineRule="auto"/>
              <w:rPr>
                <w:rFonts w:ascii="Times New Roman" w:hAnsi="Times New Roman" w:cs="Times New Roman"/>
                <w:sz w:val="28"/>
                <w:szCs w:val="28"/>
              </w:rPr>
            </w:pP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2111 Заробітна плата</w:t>
            </w:r>
          </w:p>
        </w:tc>
        <w:tc>
          <w:tcPr>
            <w:tcW w:w="1168"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13132,916</w:t>
            </w: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250,000</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2120 Нарахування на оплату праці</w:t>
            </w:r>
          </w:p>
        </w:tc>
        <w:tc>
          <w:tcPr>
            <w:tcW w:w="1168"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2704,710</w:t>
            </w: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55,000</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2210 Предмети, матеріали, обладнання та інвентар</w:t>
            </w:r>
          </w:p>
        </w:tc>
        <w:tc>
          <w:tcPr>
            <w:tcW w:w="1168"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12,800</w:t>
            </w: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1073,574</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2220 Медикаменти та перев’язувальні матеріали</w:t>
            </w:r>
          </w:p>
        </w:tc>
        <w:tc>
          <w:tcPr>
            <w:tcW w:w="1168"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20,000</w:t>
            </w:r>
          </w:p>
        </w:tc>
        <w:tc>
          <w:tcPr>
            <w:tcW w:w="1095" w:type="pct"/>
          </w:tcPr>
          <w:p w:rsidR="00056C4F" w:rsidRPr="00056C4F" w:rsidRDefault="00056C4F" w:rsidP="00056C4F">
            <w:pPr>
              <w:spacing w:after="0" w:line="240" w:lineRule="auto"/>
              <w:rPr>
                <w:rFonts w:ascii="Times New Roman" w:hAnsi="Times New Roman" w:cs="Times New Roman"/>
                <w:sz w:val="28"/>
                <w:szCs w:val="28"/>
              </w:rPr>
            </w:pP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2230 Продукти харчування</w:t>
            </w:r>
          </w:p>
        </w:tc>
        <w:tc>
          <w:tcPr>
            <w:tcW w:w="1168"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380,500</w:t>
            </w: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25,000</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2240 Оплата послуг ( крім комунальних)</w:t>
            </w:r>
          </w:p>
        </w:tc>
        <w:tc>
          <w:tcPr>
            <w:tcW w:w="1168" w:type="pct"/>
          </w:tcPr>
          <w:p w:rsidR="00056C4F" w:rsidRPr="00056C4F" w:rsidRDefault="00056C4F" w:rsidP="00056C4F">
            <w:pPr>
              <w:spacing w:after="0" w:line="240" w:lineRule="auto"/>
              <w:rPr>
                <w:rFonts w:ascii="Times New Roman" w:hAnsi="Times New Roman" w:cs="Times New Roman"/>
                <w:sz w:val="28"/>
                <w:szCs w:val="28"/>
              </w:rPr>
            </w:pP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175,000</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2250 Видатки на відрядження</w:t>
            </w:r>
          </w:p>
        </w:tc>
        <w:tc>
          <w:tcPr>
            <w:tcW w:w="1168" w:type="pct"/>
          </w:tcPr>
          <w:p w:rsidR="00056C4F" w:rsidRPr="00056C4F" w:rsidRDefault="00056C4F" w:rsidP="00056C4F">
            <w:pPr>
              <w:spacing w:after="0" w:line="240" w:lineRule="auto"/>
              <w:rPr>
                <w:rFonts w:ascii="Times New Roman" w:hAnsi="Times New Roman" w:cs="Times New Roman"/>
                <w:sz w:val="28"/>
                <w:szCs w:val="28"/>
              </w:rPr>
            </w:pP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60,000</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2270 Оплата комунальних послуг та енергоносіїв</w:t>
            </w:r>
          </w:p>
        </w:tc>
        <w:tc>
          <w:tcPr>
            <w:tcW w:w="1168"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1635,057</w:t>
            </w: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1625,000</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2282 Окремі заходи по реалізації державних ( регіональних) програм, не віднесені до заходів розвитку</w:t>
            </w:r>
          </w:p>
        </w:tc>
        <w:tc>
          <w:tcPr>
            <w:tcW w:w="1168"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37,500</w:t>
            </w: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10,000</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2720 Стипендії</w:t>
            </w:r>
          </w:p>
        </w:tc>
        <w:tc>
          <w:tcPr>
            <w:tcW w:w="1168"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4320,850</w:t>
            </w:r>
          </w:p>
        </w:tc>
        <w:tc>
          <w:tcPr>
            <w:tcW w:w="1095" w:type="pct"/>
          </w:tcPr>
          <w:p w:rsidR="00056C4F" w:rsidRPr="00056C4F" w:rsidRDefault="00056C4F" w:rsidP="00056C4F">
            <w:pPr>
              <w:spacing w:after="0" w:line="240" w:lineRule="auto"/>
              <w:rPr>
                <w:rFonts w:ascii="Times New Roman" w:hAnsi="Times New Roman" w:cs="Times New Roman"/>
                <w:sz w:val="28"/>
                <w:szCs w:val="28"/>
              </w:rPr>
            </w:pP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2730 Інші виплати населенню</w:t>
            </w:r>
          </w:p>
        </w:tc>
        <w:tc>
          <w:tcPr>
            <w:tcW w:w="1168"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96,100</w:t>
            </w:r>
          </w:p>
        </w:tc>
        <w:tc>
          <w:tcPr>
            <w:tcW w:w="1095" w:type="pct"/>
          </w:tcPr>
          <w:p w:rsidR="00056C4F" w:rsidRPr="00056C4F" w:rsidRDefault="00056C4F" w:rsidP="00056C4F">
            <w:pPr>
              <w:spacing w:after="0" w:line="240" w:lineRule="auto"/>
              <w:rPr>
                <w:rFonts w:ascii="Times New Roman" w:hAnsi="Times New Roman" w:cs="Times New Roman"/>
                <w:sz w:val="28"/>
                <w:szCs w:val="28"/>
              </w:rPr>
            </w:pP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2800 Інші поточні видатки</w:t>
            </w:r>
          </w:p>
        </w:tc>
        <w:tc>
          <w:tcPr>
            <w:tcW w:w="1168" w:type="pct"/>
          </w:tcPr>
          <w:p w:rsidR="00056C4F" w:rsidRPr="00056C4F" w:rsidRDefault="00056C4F" w:rsidP="00056C4F">
            <w:pPr>
              <w:spacing w:after="0" w:line="240" w:lineRule="auto"/>
              <w:rPr>
                <w:rFonts w:ascii="Times New Roman" w:hAnsi="Times New Roman" w:cs="Times New Roman"/>
                <w:sz w:val="28"/>
                <w:szCs w:val="28"/>
              </w:rPr>
            </w:pP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25,000</w:t>
            </w:r>
          </w:p>
        </w:tc>
      </w:tr>
      <w:tr w:rsidR="00056C4F" w:rsidRPr="00056C4F" w:rsidTr="00232107">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3110 Придбання обладнання і предметів довгострокового користування</w:t>
            </w:r>
          </w:p>
        </w:tc>
        <w:tc>
          <w:tcPr>
            <w:tcW w:w="1168" w:type="pct"/>
          </w:tcPr>
          <w:p w:rsidR="00056C4F" w:rsidRPr="00056C4F" w:rsidRDefault="00056C4F" w:rsidP="00056C4F">
            <w:pPr>
              <w:spacing w:after="0" w:line="240" w:lineRule="auto"/>
              <w:rPr>
                <w:rFonts w:ascii="Times New Roman" w:hAnsi="Times New Roman" w:cs="Times New Roman"/>
                <w:sz w:val="28"/>
                <w:szCs w:val="28"/>
              </w:rPr>
            </w:pPr>
          </w:p>
        </w:tc>
        <w:tc>
          <w:tcPr>
            <w:tcW w:w="1095"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50,000</w:t>
            </w:r>
          </w:p>
        </w:tc>
      </w:tr>
      <w:tr w:rsidR="00056C4F" w:rsidRPr="00056C4F" w:rsidTr="00232107">
        <w:trPr>
          <w:trHeight w:val="665"/>
        </w:trPr>
        <w:tc>
          <w:tcPr>
            <w:tcW w:w="2737" w:type="pct"/>
          </w:tcPr>
          <w:p w:rsidR="00056C4F" w:rsidRPr="00056C4F" w:rsidRDefault="00056C4F" w:rsidP="00056C4F">
            <w:pPr>
              <w:spacing w:after="0" w:line="240" w:lineRule="auto"/>
              <w:rPr>
                <w:rFonts w:ascii="Times New Roman" w:hAnsi="Times New Roman" w:cs="Times New Roman"/>
                <w:sz w:val="28"/>
                <w:szCs w:val="28"/>
              </w:rPr>
            </w:pPr>
            <w:r w:rsidRPr="00056C4F">
              <w:rPr>
                <w:rFonts w:ascii="Times New Roman" w:hAnsi="Times New Roman" w:cs="Times New Roman"/>
                <w:sz w:val="28"/>
                <w:szCs w:val="28"/>
              </w:rPr>
              <w:t>3142 Реконструкція та реставрація інших об’єктів</w:t>
            </w:r>
          </w:p>
        </w:tc>
        <w:tc>
          <w:tcPr>
            <w:tcW w:w="1168" w:type="pct"/>
          </w:tcPr>
          <w:p w:rsidR="00056C4F" w:rsidRPr="00056C4F" w:rsidRDefault="00056C4F" w:rsidP="00056C4F">
            <w:pPr>
              <w:spacing w:after="0" w:line="240" w:lineRule="auto"/>
              <w:rPr>
                <w:rFonts w:ascii="Times New Roman" w:hAnsi="Times New Roman" w:cs="Times New Roman"/>
                <w:sz w:val="28"/>
                <w:szCs w:val="28"/>
              </w:rPr>
            </w:pPr>
          </w:p>
        </w:tc>
        <w:tc>
          <w:tcPr>
            <w:tcW w:w="1095" w:type="pct"/>
          </w:tcPr>
          <w:p w:rsidR="00056C4F" w:rsidRPr="00056C4F" w:rsidRDefault="00056C4F" w:rsidP="00056C4F">
            <w:pPr>
              <w:spacing w:after="0" w:line="240" w:lineRule="auto"/>
              <w:rPr>
                <w:rFonts w:ascii="Times New Roman" w:hAnsi="Times New Roman" w:cs="Times New Roman"/>
                <w:sz w:val="28"/>
                <w:szCs w:val="28"/>
              </w:rPr>
            </w:pPr>
          </w:p>
        </w:tc>
      </w:tr>
    </w:tbl>
    <w:p w:rsidR="00056C4F" w:rsidRPr="00056C4F" w:rsidRDefault="00056C4F" w:rsidP="00056C4F">
      <w:pPr>
        <w:spacing w:after="0" w:line="360" w:lineRule="auto"/>
        <w:ind w:firstLine="567"/>
        <w:rPr>
          <w:rFonts w:ascii="Times New Roman" w:hAnsi="Times New Roman" w:cs="Times New Roman"/>
          <w:sz w:val="28"/>
          <w:szCs w:val="28"/>
          <w:lang w:val="uk-UA"/>
        </w:rPr>
      </w:pPr>
      <w:r w:rsidRPr="00056C4F">
        <w:rPr>
          <w:rFonts w:ascii="Times New Roman" w:hAnsi="Times New Roman" w:cs="Times New Roman"/>
          <w:sz w:val="28"/>
          <w:szCs w:val="28"/>
        </w:rPr>
        <w:t xml:space="preserve">   </w:t>
      </w:r>
      <w:r w:rsidRPr="00056C4F">
        <w:rPr>
          <w:rFonts w:ascii="Times New Roman" w:hAnsi="Times New Roman" w:cs="Times New Roman"/>
          <w:sz w:val="28"/>
          <w:szCs w:val="28"/>
        </w:rPr>
        <w:tab/>
        <w:t xml:space="preserve"> </w:t>
      </w:r>
    </w:p>
    <w:p w:rsidR="00056C4F" w:rsidRPr="00056C4F" w:rsidRDefault="00056C4F" w:rsidP="00056C4F">
      <w:pPr>
        <w:spacing w:after="0" w:line="360" w:lineRule="auto"/>
        <w:ind w:firstLine="567"/>
        <w:jc w:val="both"/>
        <w:rPr>
          <w:rFonts w:ascii="Times New Roman" w:hAnsi="Times New Roman" w:cs="Times New Roman"/>
          <w:sz w:val="28"/>
          <w:szCs w:val="28"/>
          <w:lang w:val="uk-UA"/>
        </w:rPr>
      </w:pPr>
      <w:r w:rsidRPr="00056C4F">
        <w:rPr>
          <w:rFonts w:ascii="Times New Roman" w:hAnsi="Times New Roman" w:cs="Times New Roman"/>
          <w:sz w:val="28"/>
          <w:szCs w:val="28"/>
        </w:rPr>
        <w:t xml:space="preserve">     Дебіторська та кредиторська заборгованість по загальному фонду станом на 31.05.2024 року відсутня. Дебіторська заборгованість по спеціальному фонду по доходах на 31.05.2024  року склала 742730,25 грн. ( плата за проживання в гуртожитку), а кредиторська заборгованість по спеціальному фонду по доходах на 31.05.2024 року склала 15081,99 грн. ( плата за проживання в гуртожитку на наступний місяць).</w:t>
      </w:r>
    </w:p>
    <w:p w:rsidR="00056C4F" w:rsidRPr="00056C4F" w:rsidRDefault="00056C4F" w:rsidP="00056C4F">
      <w:pPr>
        <w:spacing w:after="0" w:line="360" w:lineRule="auto"/>
        <w:ind w:firstLine="567"/>
        <w:jc w:val="both"/>
        <w:rPr>
          <w:rFonts w:ascii="Times New Roman" w:hAnsi="Times New Roman" w:cs="Times New Roman"/>
          <w:sz w:val="28"/>
          <w:szCs w:val="28"/>
          <w:lang w:val="uk-UA"/>
        </w:rPr>
      </w:pPr>
      <w:r w:rsidRPr="00056C4F">
        <w:rPr>
          <w:rFonts w:ascii="Times New Roman" w:hAnsi="Times New Roman" w:cs="Times New Roman"/>
          <w:sz w:val="28"/>
          <w:szCs w:val="28"/>
          <w:lang w:val="uk-UA"/>
        </w:rPr>
        <w:t xml:space="preserve">За власні кошти ліцею із спеціального та благодійного рахунків було придбано миючі та дезінфікуючі засоби, електротовари (кабелі, кабельні канали,  лампи,  розетки, вимикачі, провід, автомати струму, наконечники, коробки розподільчі, розетки до плит, гофротруба, труби термоусадочні), господарські товари для проведення косметичних та поточних ремонтів у ліцеї (шпалери, клей для шпалер, фарби, розчинники, пензлі, валики, цемент, гіпсова суміш, шпаклівки, ґрунтовка протигрибкова, руберойд, крани шарові, вентиля, змішувачі, круги обрізні, згони, коліна, трійники, піна монтажна, силікон, арматура в бачок, замки врізані, замки накладні, серцевини, замки навісні, плити </w:t>
      </w:r>
      <w:r w:rsidRPr="00056C4F">
        <w:rPr>
          <w:rFonts w:ascii="Times New Roman" w:hAnsi="Times New Roman" w:cs="Times New Roman"/>
          <w:sz w:val="28"/>
          <w:szCs w:val="28"/>
          <w:lang w:val="en-US"/>
        </w:rPr>
        <w:t>OSB</w:t>
      </w:r>
      <w:r w:rsidRPr="00056C4F">
        <w:rPr>
          <w:rFonts w:ascii="Times New Roman" w:hAnsi="Times New Roman" w:cs="Times New Roman"/>
          <w:sz w:val="28"/>
          <w:szCs w:val="28"/>
          <w:lang w:val="uk-UA"/>
        </w:rPr>
        <w:t>, плита ДСП з кромкою, завіси меблеві, акумулятори 12</w:t>
      </w:r>
      <w:r w:rsidRPr="00056C4F">
        <w:rPr>
          <w:rFonts w:ascii="Times New Roman" w:hAnsi="Times New Roman" w:cs="Times New Roman"/>
          <w:sz w:val="28"/>
          <w:szCs w:val="28"/>
          <w:lang w:val="en-US"/>
        </w:rPr>
        <w:t>v</w:t>
      </w:r>
      <w:r w:rsidRPr="00056C4F">
        <w:rPr>
          <w:rFonts w:ascii="Times New Roman" w:hAnsi="Times New Roman" w:cs="Times New Roman"/>
          <w:sz w:val="28"/>
          <w:szCs w:val="28"/>
          <w:lang w:val="uk-UA"/>
        </w:rPr>
        <w:t>), сантехнічне обладнання ( труби м/п, вентилі, крани, муфти, коліна, змішувачі, змішувач ванни, сифони, шланги до змішувачів, круги 230), бензин, дизпаливо, каністри, тканина та інше…</w:t>
      </w:r>
    </w:p>
    <w:p w:rsidR="00056C4F" w:rsidRPr="00F036BD" w:rsidRDefault="00056C4F" w:rsidP="00056C4F">
      <w:pPr>
        <w:spacing w:after="0" w:line="360" w:lineRule="auto"/>
        <w:ind w:firstLine="567"/>
        <w:jc w:val="both"/>
        <w:rPr>
          <w:rFonts w:ascii="Times New Roman" w:hAnsi="Times New Roman" w:cs="Times New Roman"/>
          <w:sz w:val="28"/>
          <w:szCs w:val="28"/>
          <w:lang w:val="uk-UA"/>
        </w:rPr>
      </w:pPr>
      <w:r w:rsidRPr="00F036BD">
        <w:rPr>
          <w:rFonts w:ascii="Times New Roman" w:hAnsi="Times New Roman" w:cs="Times New Roman"/>
          <w:sz w:val="28"/>
          <w:szCs w:val="28"/>
          <w:lang w:val="uk-UA"/>
        </w:rPr>
        <w:t xml:space="preserve">За власні кошти ліцею із спеціального та благодійного рахунків здійснювали оплату за послуги: цілодобове спостереження за системою пожежної сигналізації, централізовану охорону майна на об’єкті з реагуванням наряду поліції охорони, спостереження за ручними системами тривожної сигналізації, що встановлені на об’єктах з реагування наряду поліції охорони, надання телекомунікаційних послуг, виготовлення рекламної  продукції, розміщення реклами, послуги зв’язку, послуги інтернету, послуги по проведенню профілактичних  вимірювань електроустановок, послуги з оцінювання відповідності, технічного огляду та випробувань, послуги з технічного обслуговування, послуги з організації та підтримання захищеного з’єднання з ЄДЕБО, послуги з перевірки та випробування внутрішніх пожежних кранів та їх обладнання пожежними рукавами, послуги  з ремонту і технічного обслуговування протипожежного обладнання та інше..., а також здійснювали витрати на відрядження, витрати на сплату судових зборів.                                                                                                                                                                                                                                                                                                                                                                                                                                                                                                                                                                                                                                                                                                                                                                                                                                                                                                                                                                                                                                                                                                                                                                                                                                                                                                                                                                                                                                                                                                                                                                                                                                                                                                                                                    </w:t>
      </w:r>
    </w:p>
    <w:p w:rsidR="00056C4F" w:rsidRPr="00056C4F" w:rsidRDefault="00056C4F" w:rsidP="00056C4F">
      <w:pPr>
        <w:spacing w:after="0" w:line="360" w:lineRule="auto"/>
        <w:ind w:firstLine="567"/>
        <w:jc w:val="both"/>
        <w:rPr>
          <w:rFonts w:ascii="Times New Roman" w:hAnsi="Times New Roman" w:cs="Times New Roman"/>
          <w:sz w:val="28"/>
          <w:szCs w:val="28"/>
        </w:rPr>
      </w:pPr>
      <w:r w:rsidRPr="00056C4F">
        <w:rPr>
          <w:rFonts w:ascii="Times New Roman" w:hAnsi="Times New Roman" w:cs="Times New Roman"/>
          <w:sz w:val="28"/>
          <w:szCs w:val="28"/>
        </w:rPr>
        <w:t xml:space="preserve">Наш ліцей надав прихисток внутрішньо - переміщеним особам. </w:t>
      </w:r>
    </w:p>
    <w:p w:rsidR="00056C4F" w:rsidRPr="00056C4F" w:rsidRDefault="00056C4F" w:rsidP="00056C4F">
      <w:pPr>
        <w:spacing w:after="0" w:line="360" w:lineRule="auto"/>
        <w:ind w:firstLine="567"/>
        <w:jc w:val="both"/>
        <w:rPr>
          <w:rFonts w:ascii="Times New Roman" w:hAnsi="Times New Roman" w:cs="Times New Roman"/>
          <w:sz w:val="28"/>
          <w:szCs w:val="28"/>
        </w:rPr>
      </w:pPr>
      <w:r w:rsidRPr="00056C4F">
        <w:rPr>
          <w:rFonts w:ascii="Times New Roman" w:hAnsi="Times New Roman" w:cs="Times New Roman"/>
          <w:sz w:val="28"/>
          <w:szCs w:val="28"/>
        </w:rPr>
        <w:t>В гуртожитку проживають:</w:t>
      </w:r>
    </w:p>
    <w:p w:rsidR="00056C4F" w:rsidRPr="00056C4F" w:rsidRDefault="00056C4F" w:rsidP="00056C4F">
      <w:pPr>
        <w:spacing w:after="0" w:line="360" w:lineRule="auto"/>
        <w:ind w:firstLine="567"/>
        <w:jc w:val="both"/>
        <w:rPr>
          <w:rFonts w:ascii="Times New Roman" w:hAnsi="Times New Roman" w:cs="Times New Roman"/>
          <w:color w:val="FF0000"/>
          <w:sz w:val="28"/>
          <w:szCs w:val="28"/>
        </w:rPr>
      </w:pPr>
      <w:r w:rsidRPr="00056C4F">
        <w:rPr>
          <w:rFonts w:ascii="Times New Roman" w:hAnsi="Times New Roman" w:cs="Times New Roman"/>
          <w:sz w:val="28"/>
          <w:szCs w:val="28"/>
        </w:rPr>
        <w:t>на 01.09.2023 р. – 73 осіб;</w:t>
      </w:r>
    </w:p>
    <w:p w:rsidR="00056C4F" w:rsidRPr="00056C4F" w:rsidRDefault="00056C4F" w:rsidP="00056C4F">
      <w:pPr>
        <w:spacing w:after="0" w:line="360" w:lineRule="auto"/>
        <w:ind w:firstLine="567"/>
        <w:jc w:val="both"/>
        <w:rPr>
          <w:rFonts w:ascii="Times New Roman" w:hAnsi="Times New Roman" w:cs="Times New Roman"/>
          <w:sz w:val="28"/>
          <w:szCs w:val="28"/>
        </w:rPr>
      </w:pPr>
      <w:r w:rsidRPr="00056C4F">
        <w:rPr>
          <w:rFonts w:ascii="Times New Roman" w:hAnsi="Times New Roman" w:cs="Times New Roman"/>
          <w:sz w:val="28"/>
          <w:szCs w:val="28"/>
        </w:rPr>
        <w:t>на 01.06.2024 р. – 73 осіб.</w:t>
      </w:r>
    </w:p>
    <w:p w:rsidR="00056C4F" w:rsidRPr="00056C4F" w:rsidRDefault="00056C4F" w:rsidP="00056C4F">
      <w:pPr>
        <w:spacing w:after="0" w:line="360" w:lineRule="auto"/>
        <w:ind w:firstLine="567"/>
        <w:jc w:val="both"/>
        <w:rPr>
          <w:rFonts w:ascii="Times New Roman" w:hAnsi="Times New Roman" w:cs="Times New Roman"/>
          <w:sz w:val="28"/>
          <w:szCs w:val="28"/>
        </w:rPr>
      </w:pPr>
      <w:r w:rsidRPr="00056C4F">
        <w:rPr>
          <w:rFonts w:ascii="Times New Roman" w:hAnsi="Times New Roman" w:cs="Times New Roman"/>
          <w:sz w:val="28"/>
          <w:szCs w:val="28"/>
        </w:rPr>
        <w:t>Також для внутрішньо - переміщених осіб з різних фондів надавалась благодійна допомога  миючими засобами, наборами для прибирання, наборами гігієнічних засобів, електротоварами  (холодильники, праски, пральні машини, сушильні машини, чайники, плити електричні,</w:t>
      </w:r>
      <w:r w:rsidRPr="00056C4F">
        <w:rPr>
          <w:rFonts w:ascii="Times New Roman" w:hAnsi="Times New Roman" w:cs="Times New Roman"/>
          <w:color w:val="C00000"/>
          <w:sz w:val="28"/>
          <w:szCs w:val="28"/>
        </w:rPr>
        <w:t xml:space="preserve"> </w:t>
      </w:r>
      <w:r w:rsidRPr="00056C4F">
        <w:rPr>
          <w:rFonts w:ascii="Times New Roman" w:hAnsi="Times New Roman" w:cs="Times New Roman"/>
          <w:sz w:val="28"/>
          <w:szCs w:val="28"/>
        </w:rPr>
        <w:t>мікрохвильові печі), постільними комплектами, матрацами,  ковдрами, подушками, посудом,  меблями (столи кухонні, шафи для одягу, тумби приліжкові, стільці), металопластикові вікна та іншим.</w:t>
      </w:r>
    </w:p>
    <w:p w:rsidR="00056C4F" w:rsidRDefault="00056C4F" w:rsidP="00056C4F">
      <w:pPr>
        <w:spacing w:after="0" w:line="360" w:lineRule="auto"/>
        <w:ind w:firstLine="567"/>
        <w:jc w:val="both"/>
        <w:rPr>
          <w:sz w:val="28"/>
          <w:szCs w:val="28"/>
        </w:rPr>
      </w:pPr>
    </w:p>
    <w:p w:rsidR="00056C4F" w:rsidRDefault="00056C4F" w:rsidP="00056C4F">
      <w:pPr>
        <w:rPr>
          <w:sz w:val="28"/>
          <w:szCs w:val="28"/>
        </w:rPr>
      </w:pPr>
    </w:p>
    <w:p w:rsidR="003150C1" w:rsidRPr="00056C4F" w:rsidRDefault="003150C1" w:rsidP="00056C4F">
      <w:pPr>
        <w:spacing w:after="0" w:line="360" w:lineRule="auto"/>
        <w:ind w:firstLine="567"/>
        <w:jc w:val="both"/>
        <w:rPr>
          <w:rFonts w:ascii="Times New Roman" w:hAnsi="Times New Roman" w:cs="Times New Roman"/>
          <w:sz w:val="28"/>
          <w:szCs w:val="28"/>
        </w:rPr>
      </w:pPr>
    </w:p>
    <w:p w:rsidR="001F7165" w:rsidRPr="00C954BE" w:rsidRDefault="001F7165" w:rsidP="00081F60">
      <w:pPr>
        <w:tabs>
          <w:tab w:val="left" w:pos="3555"/>
        </w:tabs>
        <w:spacing w:after="0" w:line="360" w:lineRule="auto"/>
        <w:ind w:firstLine="567"/>
        <w:jc w:val="both"/>
        <w:rPr>
          <w:rFonts w:ascii="Times New Roman" w:hAnsi="Times New Roman" w:cs="Times New Roman"/>
          <w:sz w:val="28"/>
          <w:szCs w:val="28"/>
          <w:lang w:val="uk-UA"/>
        </w:rPr>
      </w:pPr>
    </w:p>
    <w:sectPr w:rsidR="001F7165" w:rsidRPr="00C954BE" w:rsidSect="0094027B">
      <w:footerReference w:type="default" r:id="rId74"/>
      <w:pgSz w:w="11906" w:h="16838"/>
      <w:pgMar w:top="1135" w:right="707" w:bottom="993"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859" w:rsidRDefault="00417859" w:rsidP="0047312C">
      <w:pPr>
        <w:spacing w:after="0" w:line="240" w:lineRule="auto"/>
      </w:pPr>
      <w:r>
        <w:separator/>
      </w:r>
    </w:p>
  </w:endnote>
  <w:endnote w:type="continuationSeparator" w:id="0">
    <w:p w:rsidR="00417859" w:rsidRDefault="00417859" w:rsidP="0047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332"/>
      <w:docPartObj>
        <w:docPartGallery w:val="Page Numbers (Bottom of Page)"/>
        <w:docPartUnique/>
      </w:docPartObj>
    </w:sdtPr>
    <w:sdtEndPr/>
    <w:sdtContent>
      <w:p w:rsidR="00BE3099" w:rsidRDefault="00BE3099">
        <w:pPr>
          <w:pStyle w:val="af1"/>
          <w:jc w:val="right"/>
        </w:pPr>
        <w:r>
          <w:fldChar w:fldCharType="begin"/>
        </w:r>
        <w:r>
          <w:instrText xml:space="preserve"> PAGE   \* MERGEFORMAT </w:instrText>
        </w:r>
        <w:r>
          <w:fldChar w:fldCharType="separate"/>
        </w:r>
        <w:r w:rsidR="0016036A">
          <w:rPr>
            <w:noProof/>
          </w:rPr>
          <w:t>2</w:t>
        </w:r>
        <w:r>
          <w:rPr>
            <w:noProof/>
          </w:rPr>
          <w:fldChar w:fldCharType="end"/>
        </w:r>
      </w:p>
    </w:sdtContent>
  </w:sdt>
  <w:p w:rsidR="00BE3099" w:rsidRDefault="00BE309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859" w:rsidRDefault="00417859" w:rsidP="0047312C">
      <w:pPr>
        <w:spacing w:after="0" w:line="240" w:lineRule="auto"/>
      </w:pPr>
      <w:r>
        <w:separator/>
      </w:r>
    </w:p>
  </w:footnote>
  <w:footnote w:type="continuationSeparator" w:id="0">
    <w:p w:rsidR="00417859" w:rsidRDefault="00417859" w:rsidP="004731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73E4"/>
    <w:multiLevelType w:val="hybridMultilevel"/>
    <w:tmpl w:val="9D987C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64486A"/>
    <w:multiLevelType w:val="hybridMultilevel"/>
    <w:tmpl w:val="B77819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6E40B1"/>
    <w:multiLevelType w:val="hybridMultilevel"/>
    <w:tmpl w:val="215ACE68"/>
    <w:lvl w:ilvl="0" w:tplc="3B76A25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02277"/>
    <w:multiLevelType w:val="hybridMultilevel"/>
    <w:tmpl w:val="1E68E266"/>
    <w:lvl w:ilvl="0" w:tplc="3B76A258">
      <w:numFmt w:val="bullet"/>
      <w:lvlText w:val="–"/>
      <w:lvlJc w:val="left"/>
      <w:pPr>
        <w:tabs>
          <w:tab w:val="num" w:pos="1021"/>
        </w:tabs>
        <w:ind w:left="1021" w:hanging="301"/>
      </w:pPr>
      <w:rPr>
        <w:rFonts w:ascii="Times New Roman" w:eastAsia="Times New Roman" w:hAnsi="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4E5275"/>
    <w:multiLevelType w:val="hybridMultilevel"/>
    <w:tmpl w:val="B246CCBC"/>
    <w:lvl w:ilvl="0" w:tplc="64C67E6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F6D7008"/>
    <w:multiLevelType w:val="hybridMultilevel"/>
    <w:tmpl w:val="812841BE"/>
    <w:lvl w:ilvl="0" w:tplc="64C67E66">
      <w:start w:val="1"/>
      <w:numFmt w:val="bullet"/>
      <w:lvlText w:val=""/>
      <w:lvlJc w:val="left"/>
      <w:pPr>
        <w:ind w:left="1429" w:hanging="360"/>
      </w:pPr>
      <w:rPr>
        <w:rFonts w:ascii="Symbol" w:hAnsi="Symbol" w:hint="default"/>
      </w:rPr>
    </w:lvl>
    <w:lvl w:ilvl="1" w:tplc="9F96A7D8">
      <w:numFmt w:val="bullet"/>
      <w:lvlText w:val="-"/>
      <w:lvlJc w:val="left"/>
      <w:pPr>
        <w:ind w:left="2245" w:hanging="456"/>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9E764A7"/>
    <w:multiLevelType w:val="hybridMultilevel"/>
    <w:tmpl w:val="EB6077CE"/>
    <w:lvl w:ilvl="0" w:tplc="64C67E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80772B"/>
    <w:multiLevelType w:val="hybridMultilevel"/>
    <w:tmpl w:val="FE989F14"/>
    <w:lvl w:ilvl="0" w:tplc="B11AC78C">
      <w:numFmt w:val="bullet"/>
      <w:lvlText w:val="-"/>
      <w:lvlJc w:val="left"/>
      <w:pPr>
        <w:ind w:left="360" w:hanging="360"/>
      </w:pPr>
      <w:rPr>
        <w:rFonts w:ascii="Times New Roman" w:eastAsia="Times New Roman" w:hAnsi="Times New Roman" w:cs="Times New Roman" w:hint="default"/>
      </w:rPr>
    </w:lvl>
    <w:lvl w:ilvl="1" w:tplc="04190003">
      <w:start w:val="1"/>
      <w:numFmt w:val="decimal"/>
      <w:lvlText w:val="%2."/>
      <w:lvlJc w:val="left"/>
      <w:pPr>
        <w:tabs>
          <w:tab w:val="num" w:pos="732"/>
        </w:tabs>
        <w:ind w:left="732" w:hanging="360"/>
      </w:pPr>
    </w:lvl>
    <w:lvl w:ilvl="2" w:tplc="04190005">
      <w:start w:val="1"/>
      <w:numFmt w:val="decimal"/>
      <w:lvlText w:val="%3."/>
      <w:lvlJc w:val="left"/>
      <w:pPr>
        <w:tabs>
          <w:tab w:val="num" w:pos="1452"/>
        </w:tabs>
        <w:ind w:left="1452" w:hanging="360"/>
      </w:pPr>
    </w:lvl>
    <w:lvl w:ilvl="3" w:tplc="04190001">
      <w:start w:val="1"/>
      <w:numFmt w:val="decimal"/>
      <w:lvlText w:val="%4."/>
      <w:lvlJc w:val="left"/>
      <w:pPr>
        <w:tabs>
          <w:tab w:val="num" w:pos="2172"/>
        </w:tabs>
        <w:ind w:left="2172" w:hanging="360"/>
      </w:pPr>
    </w:lvl>
    <w:lvl w:ilvl="4" w:tplc="04190003">
      <w:start w:val="1"/>
      <w:numFmt w:val="decimal"/>
      <w:lvlText w:val="%5."/>
      <w:lvlJc w:val="left"/>
      <w:pPr>
        <w:tabs>
          <w:tab w:val="num" w:pos="2892"/>
        </w:tabs>
        <w:ind w:left="2892" w:hanging="360"/>
      </w:pPr>
    </w:lvl>
    <w:lvl w:ilvl="5" w:tplc="04190005">
      <w:start w:val="1"/>
      <w:numFmt w:val="decimal"/>
      <w:lvlText w:val="%6."/>
      <w:lvlJc w:val="left"/>
      <w:pPr>
        <w:tabs>
          <w:tab w:val="num" w:pos="3612"/>
        </w:tabs>
        <w:ind w:left="3612" w:hanging="360"/>
      </w:pPr>
    </w:lvl>
    <w:lvl w:ilvl="6" w:tplc="04190001">
      <w:start w:val="1"/>
      <w:numFmt w:val="decimal"/>
      <w:lvlText w:val="%7."/>
      <w:lvlJc w:val="left"/>
      <w:pPr>
        <w:tabs>
          <w:tab w:val="num" w:pos="4332"/>
        </w:tabs>
        <w:ind w:left="4332" w:hanging="360"/>
      </w:pPr>
    </w:lvl>
    <w:lvl w:ilvl="7" w:tplc="04190003">
      <w:start w:val="1"/>
      <w:numFmt w:val="decimal"/>
      <w:lvlText w:val="%8."/>
      <w:lvlJc w:val="left"/>
      <w:pPr>
        <w:tabs>
          <w:tab w:val="num" w:pos="5052"/>
        </w:tabs>
        <w:ind w:left="5052" w:hanging="360"/>
      </w:pPr>
    </w:lvl>
    <w:lvl w:ilvl="8" w:tplc="04190005">
      <w:start w:val="1"/>
      <w:numFmt w:val="decimal"/>
      <w:lvlText w:val="%9."/>
      <w:lvlJc w:val="left"/>
      <w:pPr>
        <w:tabs>
          <w:tab w:val="num" w:pos="5772"/>
        </w:tabs>
        <w:ind w:left="5772" w:hanging="360"/>
      </w:pPr>
    </w:lvl>
  </w:abstractNum>
  <w:abstractNum w:abstractNumId="8" w15:restartNumberingAfterBreak="0">
    <w:nsid w:val="20CA27B6"/>
    <w:multiLevelType w:val="hybridMultilevel"/>
    <w:tmpl w:val="6D38859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732"/>
        </w:tabs>
        <w:ind w:left="732" w:hanging="360"/>
      </w:pPr>
    </w:lvl>
    <w:lvl w:ilvl="2" w:tplc="04190005">
      <w:start w:val="1"/>
      <w:numFmt w:val="decimal"/>
      <w:lvlText w:val="%3."/>
      <w:lvlJc w:val="left"/>
      <w:pPr>
        <w:tabs>
          <w:tab w:val="num" w:pos="1452"/>
        </w:tabs>
        <w:ind w:left="1452" w:hanging="360"/>
      </w:pPr>
    </w:lvl>
    <w:lvl w:ilvl="3" w:tplc="04190001">
      <w:start w:val="1"/>
      <w:numFmt w:val="decimal"/>
      <w:lvlText w:val="%4."/>
      <w:lvlJc w:val="left"/>
      <w:pPr>
        <w:tabs>
          <w:tab w:val="num" w:pos="2172"/>
        </w:tabs>
        <w:ind w:left="2172" w:hanging="360"/>
      </w:pPr>
    </w:lvl>
    <w:lvl w:ilvl="4" w:tplc="04190003">
      <w:start w:val="1"/>
      <w:numFmt w:val="decimal"/>
      <w:lvlText w:val="%5."/>
      <w:lvlJc w:val="left"/>
      <w:pPr>
        <w:tabs>
          <w:tab w:val="num" w:pos="2892"/>
        </w:tabs>
        <w:ind w:left="2892" w:hanging="360"/>
      </w:pPr>
    </w:lvl>
    <w:lvl w:ilvl="5" w:tplc="04190005">
      <w:start w:val="1"/>
      <w:numFmt w:val="decimal"/>
      <w:lvlText w:val="%6."/>
      <w:lvlJc w:val="left"/>
      <w:pPr>
        <w:tabs>
          <w:tab w:val="num" w:pos="3612"/>
        </w:tabs>
        <w:ind w:left="3612" w:hanging="360"/>
      </w:pPr>
    </w:lvl>
    <w:lvl w:ilvl="6" w:tplc="04190001">
      <w:start w:val="1"/>
      <w:numFmt w:val="decimal"/>
      <w:lvlText w:val="%7."/>
      <w:lvlJc w:val="left"/>
      <w:pPr>
        <w:tabs>
          <w:tab w:val="num" w:pos="4332"/>
        </w:tabs>
        <w:ind w:left="4332" w:hanging="360"/>
      </w:pPr>
    </w:lvl>
    <w:lvl w:ilvl="7" w:tplc="04190003">
      <w:start w:val="1"/>
      <w:numFmt w:val="decimal"/>
      <w:lvlText w:val="%8."/>
      <w:lvlJc w:val="left"/>
      <w:pPr>
        <w:tabs>
          <w:tab w:val="num" w:pos="5052"/>
        </w:tabs>
        <w:ind w:left="5052" w:hanging="360"/>
      </w:pPr>
    </w:lvl>
    <w:lvl w:ilvl="8" w:tplc="04190005">
      <w:start w:val="1"/>
      <w:numFmt w:val="decimal"/>
      <w:lvlText w:val="%9."/>
      <w:lvlJc w:val="left"/>
      <w:pPr>
        <w:tabs>
          <w:tab w:val="num" w:pos="5772"/>
        </w:tabs>
        <w:ind w:left="5772" w:hanging="360"/>
      </w:pPr>
    </w:lvl>
  </w:abstractNum>
  <w:abstractNum w:abstractNumId="9" w15:restartNumberingAfterBreak="0">
    <w:nsid w:val="20E36F71"/>
    <w:multiLevelType w:val="hybridMultilevel"/>
    <w:tmpl w:val="3A96E80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AB86B84"/>
    <w:multiLevelType w:val="hybridMultilevel"/>
    <w:tmpl w:val="D6286B78"/>
    <w:lvl w:ilvl="0" w:tplc="78D4CD1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B4D3872"/>
    <w:multiLevelType w:val="hybridMultilevel"/>
    <w:tmpl w:val="6E8689D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732"/>
        </w:tabs>
        <w:ind w:left="732" w:hanging="360"/>
      </w:pPr>
    </w:lvl>
    <w:lvl w:ilvl="2" w:tplc="04190005">
      <w:start w:val="1"/>
      <w:numFmt w:val="decimal"/>
      <w:lvlText w:val="%3."/>
      <w:lvlJc w:val="left"/>
      <w:pPr>
        <w:tabs>
          <w:tab w:val="num" w:pos="1452"/>
        </w:tabs>
        <w:ind w:left="1452" w:hanging="360"/>
      </w:pPr>
    </w:lvl>
    <w:lvl w:ilvl="3" w:tplc="04190001">
      <w:start w:val="1"/>
      <w:numFmt w:val="decimal"/>
      <w:lvlText w:val="%4."/>
      <w:lvlJc w:val="left"/>
      <w:pPr>
        <w:tabs>
          <w:tab w:val="num" w:pos="2172"/>
        </w:tabs>
        <w:ind w:left="2172" w:hanging="360"/>
      </w:pPr>
    </w:lvl>
    <w:lvl w:ilvl="4" w:tplc="04190003">
      <w:start w:val="1"/>
      <w:numFmt w:val="decimal"/>
      <w:lvlText w:val="%5."/>
      <w:lvlJc w:val="left"/>
      <w:pPr>
        <w:tabs>
          <w:tab w:val="num" w:pos="2892"/>
        </w:tabs>
        <w:ind w:left="2892" w:hanging="360"/>
      </w:pPr>
    </w:lvl>
    <w:lvl w:ilvl="5" w:tplc="04190005">
      <w:start w:val="1"/>
      <w:numFmt w:val="decimal"/>
      <w:lvlText w:val="%6."/>
      <w:lvlJc w:val="left"/>
      <w:pPr>
        <w:tabs>
          <w:tab w:val="num" w:pos="3612"/>
        </w:tabs>
        <w:ind w:left="3612" w:hanging="360"/>
      </w:pPr>
    </w:lvl>
    <w:lvl w:ilvl="6" w:tplc="04190001">
      <w:start w:val="1"/>
      <w:numFmt w:val="decimal"/>
      <w:lvlText w:val="%7."/>
      <w:lvlJc w:val="left"/>
      <w:pPr>
        <w:tabs>
          <w:tab w:val="num" w:pos="4332"/>
        </w:tabs>
        <w:ind w:left="4332" w:hanging="360"/>
      </w:pPr>
    </w:lvl>
    <w:lvl w:ilvl="7" w:tplc="04190003">
      <w:start w:val="1"/>
      <w:numFmt w:val="decimal"/>
      <w:lvlText w:val="%8."/>
      <w:lvlJc w:val="left"/>
      <w:pPr>
        <w:tabs>
          <w:tab w:val="num" w:pos="5052"/>
        </w:tabs>
        <w:ind w:left="5052" w:hanging="360"/>
      </w:pPr>
    </w:lvl>
    <w:lvl w:ilvl="8" w:tplc="04190005">
      <w:start w:val="1"/>
      <w:numFmt w:val="decimal"/>
      <w:lvlText w:val="%9."/>
      <w:lvlJc w:val="left"/>
      <w:pPr>
        <w:tabs>
          <w:tab w:val="num" w:pos="5772"/>
        </w:tabs>
        <w:ind w:left="5772" w:hanging="360"/>
      </w:pPr>
    </w:lvl>
  </w:abstractNum>
  <w:abstractNum w:abstractNumId="12" w15:restartNumberingAfterBreak="0">
    <w:nsid w:val="3CF25002"/>
    <w:multiLevelType w:val="hybridMultilevel"/>
    <w:tmpl w:val="2F180D8A"/>
    <w:lvl w:ilvl="0" w:tplc="78D4CD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9802C9"/>
    <w:multiLevelType w:val="hybridMultilevel"/>
    <w:tmpl w:val="2580FFE4"/>
    <w:lvl w:ilvl="0" w:tplc="64C67E66">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15:restartNumberingAfterBreak="0">
    <w:nsid w:val="407333A3"/>
    <w:multiLevelType w:val="hybridMultilevel"/>
    <w:tmpl w:val="96E2C3F4"/>
    <w:lvl w:ilvl="0" w:tplc="0E5EA932">
      <w:numFmt w:val="bullet"/>
      <w:lvlText w:val="-"/>
      <w:lvlJc w:val="left"/>
      <w:pPr>
        <w:ind w:left="2136" w:hanging="360"/>
      </w:pPr>
      <w:rPr>
        <w:rFonts w:ascii="Times New Roman" w:eastAsia="Calibri"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15:restartNumberingAfterBreak="0">
    <w:nsid w:val="414E7E61"/>
    <w:multiLevelType w:val="hybridMultilevel"/>
    <w:tmpl w:val="459832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A52628E"/>
    <w:multiLevelType w:val="hybridMultilevel"/>
    <w:tmpl w:val="58A637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0C6466D"/>
    <w:multiLevelType w:val="hybridMultilevel"/>
    <w:tmpl w:val="C7D01C4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732"/>
        </w:tabs>
        <w:ind w:left="732" w:hanging="360"/>
      </w:pPr>
    </w:lvl>
    <w:lvl w:ilvl="2" w:tplc="04190005">
      <w:start w:val="1"/>
      <w:numFmt w:val="decimal"/>
      <w:lvlText w:val="%3."/>
      <w:lvlJc w:val="left"/>
      <w:pPr>
        <w:tabs>
          <w:tab w:val="num" w:pos="1452"/>
        </w:tabs>
        <w:ind w:left="1452" w:hanging="360"/>
      </w:pPr>
    </w:lvl>
    <w:lvl w:ilvl="3" w:tplc="04190001">
      <w:start w:val="1"/>
      <w:numFmt w:val="decimal"/>
      <w:lvlText w:val="%4."/>
      <w:lvlJc w:val="left"/>
      <w:pPr>
        <w:tabs>
          <w:tab w:val="num" w:pos="2172"/>
        </w:tabs>
        <w:ind w:left="2172" w:hanging="360"/>
      </w:pPr>
    </w:lvl>
    <w:lvl w:ilvl="4" w:tplc="04190003">
      <w:start w:val="1"/>
      <w:numFmt w:val="decimal"/>
      <w:lvlText w:val="%5."/>
      <w:lvlJc w:val="left"/>
      <w:pPr>
        <w:tabs>
          <w:tab w:val="num" w:pos="2892"/>
        </w:tabs>
        <w:ind w:left="2892" w:hanging="360"/>
      </w:pPr>
    </w:lvl>
    <w:lvl w:ilvl="5" w:tplc="04190005">
      <w:start w:val="1"/>
      <w:numFmt w:val="decimal"/>
      <w:lvlText w:val="%6."/>
      <w:lvlJc w:val="left"/>
      <w:pPr>
        <w:tabs>
          <w:tab w:val="num" w:pos="3612"/>
        </w:tabs>
        <w:ind w:left="3612" w:hanging="360"/>
      </w:pPr>
    </w:lvl>
    <w:lvl w:ilvl="6" w:tplc="04190001">
      <w:start w:val="1"/>
      <w:numFmt w:val="decimal"/>
      <w:lvlText w:val="%7."/>
      <w:lvlJc w:val="left"/>
      <w:pPr>
        <w:tabs>
          <w:tab w:val="num" w:pos="4332"/>
        </w:tabs>
        <w:ind w:left="4332" w:hanging="360"/>
      </w:pPr>
    </w:lvl>
    <w:lvl w:ilvl="7" w:tplc="04190003">
      <w:start w:val="1"/>
      <w:numFmt w:val="decimal"/>
      <w:lvlText w:val="%8."/>
      <w:lvlJc w:val="left"/>
      <w:pPr>
        <w:tabs>
          <w:tab w:val="num" w:pos="5052"/>
        </w:tabs>
        <w:ind w:left="5052" w:hanging="360"/>
      </w:pPr>
    </w:lvl>
    <w:lvl w:ilvl="8" w:tplc="04190005">
      <w:start w:val="1"/>
      <w:numFmt w:val="decimal"/>
      <w:lvlText w:val="%9."/>
      <w:lvlJc w:val="left"/>
      <w:pPr>
        <w:tabs>
          <w:tab w:val="num" w:pos="5772"/>
        </w:tabs>
        <w:ind w:left="5772" w:hanging="360"/>
      </w:pPr>
    </w:lvl>
  </w:abstractNum>
  <w:abstractNum w:abstractNumId="18" w15:restartNumberingAfterBreak="0">
    <w:nsid w:val="6C1F238B"/>
    <w:multiLevelType w:val="hybridMultilevel"/>
    <w:tmpl w:val="AD9CEE0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732"/>
        </w:tabs>
        <w:ind w:left="732" w:hanging="360"/>
      </w:pPr>
    </w:lvl>
    <w:lvl w:ilvl="2" w:tplc="04190005">
      <w:start w:val="1"/>
      <w:numFmt w:val="decimal"/>
      <w:lvlText w:val="%3."/>
      <w:lvlJc w:val="left"/>
      <w:pPr>
        <w:tabs>
          <w:tab w:val="num" w:pos="1452"/>
        </w:tabs>
        <w:ind w:left="1452" w:hanging="360"/>
      </w:pPr>
    </w:lvl>
    <w:lvl w:ilvl="3" w:tplc="04190001">
      <w:start w:val="1"/>
      <w:numFmt w:val="decimal"/>
      <w:lvlText w:val="%4."/>
      <w:lvlJc w:val="left"/>
      <w:pPr>
        <w:tabs>
          <w:tab w:val="num" w:pos="2172"/>
        </w:tabs>
        <w:ind w:left="2172" w:hanging="360"/>
      </w:pPr>
    </w:lvl>
    <w:lvl w:ilvl="4" w:tplc="04190003">
      <w:start w:val="1"/>
      <w:numFmt w:val="decimal"/>
      <w:lvlText w:val="%5."/>
      <w:lvlJc w:val="left"/>
      <w:pPr>
        <w:tabs>
          <w:tab w:val="num" w:pos="2892"/>
        </w:tabs>
        <w:ind w:left="2892" w:hanging="360"/>
      </w:pPr>
    </w:lvl>
    <w:lvl w:ilvl="5" w:tplc="04190005">
      <w:start w:val="1"/>
      <w:numFmt w:val="decimal"/>
      <w:lvlText w:val="%6."/>
      <w:lvlJc w:val="left"/>
      <w:pPr>
        <w:tabs>
          <w:tab w:val="num" w:pos="3612"/>
        </w:tabs>
        <w:ind w:left="3612" w:hanging="360"/>
      </w:pPr>
    </w:lvl>
    <w:lvl w:ilvl="6" w:tplc="04190001">
      <w:start w:val="1"/>
      <w:numFmt w:val="decimal"/>
      <w:lvlText w:val="%7."/>
      <w:lvlJc w:val="left"/>
      <w:pPr>
        <w:tabs>
          <w:tab w:val="num" w:pos="4332"/>
        </w:tabs>
        <w:ind w:left="4332" w:hanging="360"/>
      </w:pPr>
    </w:lvl>
    <w:lvl w:ilvl="7" w:tplc="04190003">
      <w:start w:val="1"/>
      <w:numFmt w:val="decimal"/>
      <w:lvlText w:val="%8."/>
      <w:lvlJc w:val="left"/>
      <w:pPr>
        <w:tabs>
          <w:tab w:val="num" w:pos="5052"/>
        </w:tabs>
        <w:ind w:left="5052" w:hanging="360"/>
      </w:pPr>
    </w:lvl>
    <w:lvl w:ilvl="8" w:tplc="04190005">
      <w:start w:val="1"/>
      <w:numFmt w:val="decimal"/>
      <w:lvlText w:val="%9."/>
      <w:lvlJc w:val="left"/>
      <w:pPr>
        <w:tabs>
          <w:tab w:val="num" w:pos="5772"/>
        </w:tabs>
        <w:ind w:left="5772" w:hanging="360"/>
      </w:pPr>
    </w:lvl>
  </w:abstractNum>
  <w:abstractNum w:abstractNumId="19" w15:restartNumberingAfterBreak="0">
    <w:nsid w:val="74942FB4"/>
    <w:multiLevelType w:val="hybridMultilevel"/>
    <w:tmpl w:val="85C8C59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4BF180D"/>
    <w:multiLevelType w:val="hybridMultilevel"/>
    <w:tmpl w:val="C8781F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52859F3"/>
    <w:multiLevelType w:val="hybridMultilevel"/>
    <w:tmpl w:val="27B814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57146AD"/>
    <w:multiLevelType w:val="hybridMultilevel"/>
    <w:tmpl w:val="BC0A4D4C"/>
    <w:lvl w:ilvl="0" w:tplc="64C67E66">
      <w:start w:val="1"/>
      <w:numFmt w:val="bullet"/>
      <w:lvlText w:val=""/>
      <w:lvlJc w:val="left"/>
      <w:pPr>
        <w:ind w:left="1428" w:hanging="360"/>
      </w:pPr>
      <w:rPr>
        <w:rFonts w:ascii="Symbol" w:hAnsi="Symbol" w:hint="default"/>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76381DE2"/>
    <w:multiLevelType w:val="hybridMultilevel"/>
    <w:tmpl w:val="9376A28A"/>
    <w:lvl w:ilvl="0" w:tplc="EA3222E8">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77845E12"/>
    <w:multiLevelType w:val="hybridMultilevel"/>
    <w:tmpl w:val="54803D5A"/>
    <w:lvl w:ilvl="0" w:tplc="64C67E6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9"/>
  </w:num>
  <w:num w:numId="4">
    <w:abstractNumId w:val="15"/>
  </w:num>
  <w:num w:numId="5">
    <w:abstractNumId w:val="16"/>
  </w:num>
  <w:num w:numId="6">
    <w:abstractNumId w:val="9"/>
  </w:num>
  <w:num w:numId="7">
    <w:abstractNumId w:val="21"/>
  </w:num>
  <w:num w:numId="8">
    <w:abstractNumId w:val="7"/>
  </w:num>
  <w:num w:numId="9">
    <w:abstractNumId w:val="14"/>
  </w:num>
  <w:num w:numId="10">
    <w:abstractNumId w:val="0"/>
  </w:num>
  <w:num w:numId="11">
    <w:abstractNumId w:val="10"/>
  </w:num>
  <w:num w:numId="12">
    <w:abstractNumId w:val="11"/>
  </w:num>
  <w:num w:numId="13">
    <w:abstractNumId w:val="17"/>
  </w:num>
  <w:num w:numId="14">
    <w:abstractNumId w:val="8"/>
  </w:num>
  <w:num w:numId="15">
    <w:abstractNumId w:val="18"/>
  </w:num>
  <w:num w:numId="16">
    <w:abstractNumId w:val="20"/>
  </w:num>
  <w:num w:numId="17">
    <w:abstractNumId w:val="23"/>
  </w:num>
  <w:num w:numId="18">
    <w:abstractNumId w:val="4"/>
  </w:num>
  <w:num w:numId="19">
    <w:abstractNumId w:val="6"/>
  </w:num>
  <w:num w:numId="20">
    <w:abstractNumId w:val="13"/>
  </w:num>
  <w:num w:numId="21">
    <w:abstractNumId w:val="24"/>
  </w:num>
  <w:num w:numId="22">
    <w:abstractNumId w:val="5"/>
  </w:num>
  <w:num w:numId="23">
    <w:abstractNumId w:val="22"/>
  </w:num>
  <w:num w:numId="24">
    <w:abstractNumId w:val="12"/>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B6E7E"/>
    <w:rsid w:val="000007F3"/>
    <w:rsid w:val="0000503F"/>
    <w:rsid w:val="00010F58"/>
    <w:rsid w:val="00020074"/>
    <w:rsid w:val="00033A0C"/>
    <w:rsid w:val="000374C0"/>
    <w:rsid w:val="00045F1A"/>
    <w:rsid w:val="00053B92"/>
    <w:rsid w:val="00053CEF"/>
    <w:rsid w:val="00056C4F"/>
    <w:rsid w:val="0006138B"/>
    <w:rsid w:val="00061929"/>
    <w:rsid w:val="00061AED"/>
    <w:rsid w:val="000774B3"/>
    <w:rsid w:val="0007773B"/>
    <w:rsid w:val="00081749"/>
    <w:rsid w:val="00081F60"/>
    <w:rsid w:val="0008548E"/>
    <w:rsid w:val="000909B9"/>
    <w:rsid w:val="00091716"/>
    <w:rsid w:val="00093620"/>
    <w:rsid w:val="00096F3F"/>
    <w:rsid w:val="000A0430"/>
    <w:rsid w:val="000A0BFD"/>
    <w:rsid w:val="000A2B19"/>
    <w:rsid w:val="000A3DB5"/>
    <w:rsid w:val="000A41AE"/>
    <w:rsid w:val="000B4B7B"/>
    <w:rsid w:val="000C08CB"/>
    <w:rsid w:val="000C5130"/>
    <w:rsid w:val="000C68C3"/>
    <w:rsid w:val="000E08DA"/>
    <w:rsid w:val="000E0EA4"/>
    <w:rsid w:val="000E21B0"/>
    <w:rsid w:val="000E6C60"/>
    <w:rsid w:val="000E7F87"/>
    <w:rsid w:val="000F383A"/>
    <w:rsid w:val="000F44DD"/>
    <w:rsid w:val="001008F2"/>
    <w:rsid w:val="00101087"/>
    <w:rsid w:val="00103932"/>
    <w:rsid w:val="00103A8B"/>
    <w:rsid w:val="001068AC"/>
    <w:rsid w:val="00115C50"/>
    <w:rsid w:val="00116953"/>
    <w:rsid w:val="00116EFC"/>
    <w:rsid w:val="001218B9"/>
    <w:rsid w:val="00123307"/>
    <w:rsid w:val="00124B88"/>
    <w:rsid w:val="00130190"/>
    <w:rsid w:val="00135744"/>
    <w:rsid w:val="00137AAD"/>
    <w:rsid w:val="00142656"/>
    <w:rsid w:val="001477CC"/>
    <w:rsid w:val="001539AC"/>
    <w:rsid w:val="00153A3D"/>
    <w:rsid w:val="00154947"/>
    <w:rsid w:val="00156715"/>
    <w:rsid w:val="001573A6"/>
    <w:rsid w:val="0016036A"/>
    <w:rsid w:val="0016337E"/>
    <w:rsid w:val="0017012A"/>
    <w:rsid w:val="001724BD"/>
    <w:rsid w:val="00175C30"/>
    <w:rsid w:val="00181718"/>
    <w:rsid w:val="00183BAD"/>
    <w:rsid w:val="00191733"/>
    <w:rsid w:val="00191F08"/>
    <w:rsid w:val="0019299A"/>
    <w:rsid w:val="00192F63"/>
    <w:rsid w:val="00196F6C"/>
    <w:rsid w:val="001A320E"/>
    <w:rsid w:val="001A54B4"/>
    <w:rsid w:val="001A5EE5"/>
    <w:rsid w:val="001B10E2"/>
    <w:rsid w:val="001B2B89"/>
    <w:rsid w:val="001B7415"/>
    <w:rsid w:val="001C2D9D"/>
    <w:rsid w:val="001C49CD"/>
    <w:rsid w:val="001D01AB"/>
    <w:rsid w:val="001D19E6"/>
    <w:rsid w:val="001D22FE"/>
    <w:rsid w:val="001D2969"/>
    <w:rsid w:val="001D51FE"/>
    <w:rsid w:val="001D77D6"/>
    <w:rsid w:val="001E1BD3"/>
    <w:rsid w:val="001F7165"/>
    <w:rsid w:val="001F7FF5"/>
    <w:rsid w:val="00201540"/>
    <w:rsid w:val="0020254A"/>
    <w:rsid w:val="0021000C"/>
    <w:rsid w:val="00212F5E"/>
    <w:rsid w:val="002139F9"/>
    <w:rsid w:val="00214A66"/>
    <w:rsid w:val="0022262A"/>
    <w:rsid w:val="00222D4D"/>
    <w:rsid w:val="0023072C"/>
    <w:rsid w:val="00232107"/>
    <w:rsid w:val="00234FAB"/>
    <w:rsid w:val="0024301E"/>
    <w:rsid w:val="00244839"/>
    <w:rsid w:val="00247B12"/>
    <w:rsid w:val="002601B8"/>
    <w:rsid w:val="0026159B"/>
    <w:rsid w:val="00271465"/>
    <w:rsid w:val="00283875"/>
    <w:rsid w:val="00287DE8"/>
    <w:rsid w:val="00292574"/>
    <w:rsid w:val="00292CEA"/>
    <w:rsid w:val="002942E3"/>
    <w:rsid w:val="002A55D6"/>
    <w:rsid w:val="002B14CC"/>
    <w:rsid w:val="002B5F0A"/>
    <w:rsid w:val="002C25AD"/>
    <w:rsid w:val="002C5D12"/>
    <w:rsid w:val="002D0975"/>
    <w:rsid w:val="002D127C"/>
    <w:rsid w:val="002D52D0"/>
    <w:rsid w:val="002D5B32"/>
    <w:rsid w:val="002D69CA"/>
    <w:rsid w:val="002F6007"/>
    <w:rsid w:val="00300338"/>
    <w:rsid w:val="003014A7"/>
    <w:rsid w:val="00301F47"/>
    <w:rsid w:val="00304303"/>
    <w:rsid w:val="00304624"/>
    <w:rsid w:val="00304ADA"/>
    <w:rsid w:val="00305065"/>
    <w:rsid w:val="00311D2A"/>
    <w:rsid w:val="003150C1"/>
    <w:rsid w:val="00316B33"/>
    <w:rsid w:val="00324B15"/>
    <w:rsid w:val="00326E10"/>
    <w:rsid w:val="0033094F"/>
    <w:rsid w:val="00332723"/>
    <w:rsid w:val="003346FC"/>
    <w:rsid w:val="00335DC9"/>
    <w:rsid w:val="00335FA2"/>
    <w:rsid w:val="00336118"/>
    <w:rsid w:val="003372FF"/>
    <w:rsid w:val="00343DE3"/>
    <w:rsid w:val="00345230"/>
    <w:rsid w:val="00345C09"/>
    <w:rsid w:val="003466E8"/>
    <w:rsid w:val="00350A87"/>
    <w:rsid w:val="00351756"/>
    <w:rsid w:val="003522DE"/>
    <w:rsid w:val="0035488D"/>
    <w:rsid w:val="00356005"/>
    <w:rsid w:val="003622D8"/>
    <w:rsid w:val="003625BA"/>
    <w:rsid w:val="00364C64"/>
    <w:rsid w:val="0036562D"/>
    <w:rsid w:val="003812FE"/>
    <w:rsid w:val="0038567E"/>
    <w:rsid w:val="00387FDD"/>
    <w:rsid w:val="0039263F"/>
    <w:rsid w:val="003926CE"/>
    <w:rsid w:val="00392A22"/>
    <w:rsid w:val="003950B1"/>
    <w:rsid w:val="003A789A"/>
    <w:rsid w:val="003B2930"/>
    <w:rsid w:val="003B2D43"/>
    <w:rsid w:val="003B6601"/>
    <w:rsid w:val="003C5675"/>
    <w:rsid w:val="003D10E9"/>
    <w:rsid w:val="003D13E3"/>
    <w:rsid w:val="003D2161"/>
    <w:rsid w:val="003D40F7"/>
    <w:rsid w:val="003D6893"/>
    <w:rsid w:val="003D6A9A"/>
    <w:rsid w:val="003E4CAF"/>
    <w:rsid w:val="003E71E1"/>
    <w:rsid w:val="003F01EE"/>
    <w:rsid w:val="003F15B1"/>
    <w:rsid w:val="003F3F5C"/>
    <w:rsid w:val="00401B59"/>
    <w:rsid w:val="00402DDA"/>
    <w:rsid w:val="00410787"/>
    <w:rsid w:val="00415D33"/>
    <w:rsid w:val="00417859"/>
    <w:rsid w:val="0041794E"/>
    <w:rsid w:val="00417E30"/>
    <w:rsid w:val="00447E1A"/>
    <w:rsid w:val="00451DE6"/>
    <w:rsid w:val="00453DD8"/>
    <w:rsid w:val="00454730"/>
    <w:rsid w:val="00456012"/>
    <w:rsid w:val="00461C42"/>
    <w:rsid w:val="00462816"/>
    <w:rsid w:val="0046378B"/>
    <w:rsid w:val="0046413C"/>
    <w:rsid w:val="00464320"/>
    <w:rsid w:val="00466F2D"/>
    <w:rsid w:val="00472A2E"/>
    <w:rsid w:val="0047312C"/>
    <w:rsid w:val="0049147F"/>
    <w:rsid w:val="004B0C91"/>
    <w:rsid w:val="004B6299"/>
    <w:rsid w:val="004B6DFC"/>
    <w:rsid w:val="004D1DCD"/>
    <w:rsid w:val="004D2631"/>
    <w:rsid w:val="004D7053"/>
    <w:rsid w:val="004E11A6"/>
    <w:rsid w:val="004E22EF"/>
    <w:rsid w:val="004E6038"/>
    <w:rsid w:val="004F61CD"/>
    <w:rsid w:val="00503C09"/>
    <w:rsid w:val="00503C96"/>
    <w:rsid w:val="005043D8"/>
    <w:rsid w:val="00505D8B"/>
    <w:rsid w:val="00510935"/>
    <w:rsid w:val="00512418"/>
    <w:rsid w:val="00513456"/>
    <w:rsid w:val="00517E57"/>
    <w:rsid w:val="0053178B"/>
    <w:rsid w:val="00531AA8"/>
    <w:rsid w:val="00531DBA"/>
    <w:rsid w:val="0054297B"/>
    <w:rsid w:val="005429EA"/>
    <w:rsid w:val="0054570A"/>
    <w:rsid w:val="00552E67"/>
    <w:rsid w:val="005550A1"/>
    <w:rsid w:val="005618F6"/>
    <w:rsid w:val="0056521E"/>
    <w:rsid w:val="005657B8"/>
    <w:rsid w:val="00572070"/>
    <w:rsid w:val="00572679"/>
    <w:rsid w:val="0057369C"/>
    <w:rsid w:val="00581613"/>
    <w:rsid w:val="00592B15"/>
    <w:rsid w:val="005A154C"/>
    <w:rsid w:val="005A2139"/>
    <w:rsid w:val="005A314B"/>
    <w:rsid w:val="005A3446"/>
    <w:rsid w:val="005A3C42"/>
    <w:rsid w:val="005A5313"/>
    <w:rsid w:val="005C063E"/>
    <w:rsid w:val="005C0942"/>
    <w:rsid w:val="005C1B12"/>
    <w:rsid w:val="005C20A6"/>
    <w:rsid w:val="005C418A"/>
    <w:rsid w:val="005C5927"/>
    <w:rsid w:val="005D58D5"/>
    <w:rsid w:val="005E0FFA"/>
    <w:rsid w:val="005E29DA"/>
    <w:rsid w:val="005E45E0"/>
    <w:rsid w:val="005E5095"/>
    <w:rsid w:val="005E765E"/>
    <w:rsid w:val="005E7F39"/>
    <w:rsid w:val="005F2F87"/>
    <w:rsid w:val="005F6AD5"/>
    <w:rsid w:val="006022C3"/>
    <w:rsid w:val="00604B2A"/>
    <w:rsid w:val="006130DB"/>
    <w:rsid w:val="00613581"/>
    <w:rsid w:val="00615069"/>
    <w:rsid w:val="00616D30"/>
    <w:rsid w:val="00625C0B"/>
    <w:rsid w:val="00626AB0"/>
    <w:rsid w:val="006319D3"/>
    <w:rsid w:val="00633603"/>
    <w:rsid w:val="006343DC"/>
    <w:rsid w:val="0063655F"/>
    <w:rsid w:val="00642382"/>
    <w:rsid w:val="00644270"/>
    <w:rsid w:val="00647868"/>
    <w:rsid w:val="006555D6"/>
    <w:rsid w:val="006569C4"/>
    <w:rsid w:val="00657A0F"/>
    <w:rsid w:val="0066061A"/>
    <w:rsid w:val="00666597"/>
    <w:rsid w:val="00666FDD"/>
    <w:rsid w:val="006676B6"/>
    <w:rsid w:val="00671D29"/>
    <w:rsid w:val="00672961"/>
    <w:rsid w:val="00674CA5"/>
    <w:rsid w:val="00676B8D"/>
    <w:rsid w:val="00680401"/>
    <w:rsid w:val="00690E10"/>
    <w:rsid w:val="006A1EE5"/>
    <w:rsid w:val="006A2162"/>
    <w:rsid w:val="006A32C5"/>
    <w:rsid w:val="006A767C"/>
    <w:rsid w:val="006B080D"/>
    <w:rsid w:val="006B33AE"/>
    <w:rsid w:val="006C2DBE"/>
    <w:rsid w:val="006C3AC2"/>
    <w:rsid w:val="006D3CA7"/>
    <w:rsid w:val="006D660F"/>
    <w:rsid w:val="006E3634"/>
    <w:rsid w:val="006F06FF"/>
    <w:rsid w:val="006F3CE7"/>
    <w:rsid w:val="006F648A"/>
    <w:rsid w:val="007113C4"/>
    <w:rsid w:val="007124E8"/>
    <w:rsid w:val="007129FE"/>
    <w:rsid w:val="007229EC"/>
    <w:rsid w:val="0072516B"/>
    <w:rsid w:val="00726ED7"/>
    <w:rsid w:val="00730E62"/>
    <w:rsid w:val="00740D9C"/>
    <w:rsid w:val="0074106F"/>
    <w:rsid w:val="00750542"/>
    <w:rsid w:val="0075160F"/>
    <w:rsid w:val="00752E44"/>
    <w:rsid w:val="00754B3F"/>
    <w:rsid w:val="007571AF"/>
    <w:rsid w:val="00761FC0"/>
    <w:rsid w:val="0076302A"/>
    <w:rsid w:val="007647C9"/>
    <w:rsid w:val="00772AEF"/>
    <w:rsid w:val="00773647"/>
    <w:rsid w:val="00773EA3"/>
    <w:rsid w:val="00777679"/>
    <w:rsid w:val="00781A18"/>
    <w:rsid w:val="00781FBA"/>
    <w:rsid w:val="00785E97"/>
    <w:rsid w:val="00790999"/>
    <w:rsid w:val="00795B95"/>
    <w:rsid w:val="00796251"/>
    <w:rsid w:val="007B1E3F"/>
    <w:rsid w:val="007B4AF1"/>
    <w:rsid w:val="007C5D38"/>
    <w:rsid w:val="007C6E37"/>
    <w:rsid w:val="007D007A"/>
    <w:rsid w:val="007D4C9D"/>
    <w:rsid w:val="007D615E"/>
    <w:rsid w:val="007E1802"/>
    <w:rsid w:val="007E462F"/>
    <w:rsid w:val="007E6E81"/>
    <w:rsid w:val="007F63FE"/>
    <w:rsid w:val="007F779B"/>
    <w:rsid w:val="00801304"/>
    <w:rsid w:val="00801AC1"/>
    <w:rsid w:val="008032C0"/>
    <w:rsid w:val="00805A74"/>
    <w:rsid w:val="008121F6"/>
    <w:rsid w:val="00822A02"/>
    <w:rsid w:val="00843CC5"/>
    <w:rsid w:val="0084604D"/>
    <w:rsid w:val="00853C0A"/>
    <w:rsid w:val="008554E7"/>
    <w:rsid w:val="00856926"/>
    <w:rsid w:val="00856A39"/>
    <w:rsid w:val="00861338"/>
    <w:rsid w:val="00862A0E"/>
    <w:rsid w:val="00870467"/>
    <w:rsid w:val="008733DC"/>
    <w:rsid w:val="00876DB5"/>
    <w:rsid w:val="008778A5"/>
    <w:rsid w:val="00883EAF"/>
    <w:rsid w:val="00886CBC"/>
    <w:rsid w:val="00890484"/>
    <w:rsid w:val="00892234"/>
    <w:rsid w:val="00896A85"/>
    <w:rsid w:val="00896D2E"/>
    <w:rsid w:val="008A07AB"/>
    <w:rsid w:val="008A4D49"/>
    <w:rsid w:val="008A5F1A"/>
    <w:rsid w:val="008B402C"/>
    <w:rsid w:val="008B5EF0"/>
    <w:rsid w:val="008C181D"/>
    <w:rsid w:val="008C276E"/>
    <w:rsid w:val="008C46DF"/>
    <w:rsid w:val="008C6ADB"/>
    <w:rsid w:val="008D526C"/>
    <w:rsid w:val="008D6D52"/>
    <w:rsid w:val="008D76CE"/>
    <w:rsid w:val="008E21F3"/>
    <w:rsid w:val="008E66B2"/>
    <w:rsid w:val="008F4FC8"/>
    <w:rsid w:val="008F75C7"/>
    <w:rsid w:val="009108CA"/>
    <w:rsid w:val="00910D06"/>
    <w:rsid w:val="00911960"/>
    <w:rsid w:val="00915513"/>
    <w:rsid w:val="00916961"/>
    <w:rsid w:val="00927315"/>
    <w:rsid w:val="009317EE"/>
    <w:rsid w:val="00932497"/>
    <w:rsid w:val="00935D77"/>
    <w:rsid w:val="0094027B"/>
    <w:rsid w:val="0094352F"/>
    <w:rsid w:val="00944864"/>
    <w:rsid w:val="00944F0C"/>
    <w:rsid w:val="009501D7"/>
    <w:rsid w:val="00954D44"/>
    <w:rsid w:val="00954EA7"/>
    <w:rsid w:val="00956438"/>
    <w:rsid w:val="00956B41"/>
    <w:rsid w:val="00965DB4"/>
    <w:rsid w:val="00975A80"/>
    <w:rsid w:val="00980DCB"/>
    <w:rsid w:val="009846B2"/>
    <w:rsid w:val="00986044"/>
    <w:rsid w:val="009948BC"/>
    <w:rsid w:val="0099711B"/>
    <w:rsid w:val="009975B0"/>
    <w:rsid w:val="009A0ABC"/>
    <w:rsid w:val="009A3FE4"/>
    <w:rsid w:val="009A4C2C"/>
    <w:rsid w:val="009B0F36"/>
    <w:rsid w:val="009B1D7A"/>
    <w:rsid w:val="009B29AD"/>
    <w:rsid w:val="009B6B4B"/>
    <w:rsid w:val="009C533D"/>
    <w:rsid w:val="009C5827"/>
    <w:rsid w:val="009C5C77"/>
    <w:rsid w:val="009D7D53"/>
    <w:rsid w:val="009E0A43"/>
    <w:rsid w:val="009E58EA"/>
    <w:rsid w:val="009E6481"/>
    <w:rsid w:val="009F3499"/>
    <w:rsid w:val="009F5BC8"/>
    <w:rsid w:val="009F72A9"/>
    <w:rsid w:val="009F7CD2"/>
    <w:rsid w:val="00A03CAC"/>
    <w:rsid w:val="00A046CF"/>
    <w:rsid w:val="00A04B90"/>
    <w:rsid w:val="00A0744C"/>
    <w:rsid w:val="00A07F76"/>
    <w:rsid w:val="00A11162"/>
    <w:rsid w:val="00A16B51"/>
    <w:rsid w:val="00A203FC"/>
    <w:rsid w:val="00A21152"/>
    <w:rsid w:val="00A217E7"/>
    <w:rsid w:val="00A2730B"/>
    <w:rsid w:val="00A3108F"/>
    <w:rsid w:val="00A3260E"/>
    <w:rsid w:val="00A349C7"/>
    <w:rsid w:val="00A401C8"/>
    <w:rsid w:val="00A479CB"/>
    <w:rsid w:val="00A538E9"/>
    <w:rsid w:val="00A5551E"/>
    <w:rsid w:val="00A577A2"/>
    <w:rsid w:val="00A577F6"/>
    <w:rsid w:val="00A610E9"/>
    <w:rsid w:val="00A6444F"/>
    <w:rsid w:val="00A67207"/>
    <w:rsid w:val="00A71C49"/>
    <w:rsid w:val="00A813AE"/>
    <w:rsid w:val="00A941D4"/>
    <w:rsid w:val="00A95E80"/>
    <w:rsid w:val="00AA3275"/>
    <w:rsid w:val="00AA7503"/>
    <w:rsid w:val="00AA7512"/>
    <w:rsid w:val="00AB3A0E"/>
    <w:rsid w:val="00AB5264"/>
    <w:rsid w:val="00AB5D34"/>
    <w:rsid w:val="00AC42E8"/>
    <w:rsid w:val="00AC4C3D"/>
    <w:rsid w:val="00AC6564"/>
    <w:rsid w:val="00AE680D"/>
    <w:rsid w:val="00AE7220"/>
    <w:rsid w:val="00AF1376"/>
    <w:rsid w:val="00AF3245"/>
    <w:rsid w:val="00AF5E16"/>
    <w:rsid w:val="00AF5F48"/>
    <w:rsid w:val="00B003A8"/>
    <w:rsid w:val="00B01181"/>
    <w:rsid w:val="00B01989"/>
    <w:rsid w:val="00B04974"/>
    <w:rsid w:val="00B14631"/>
    <w:rsid w:val="00B15334"/>
    <w:rsid w:val="00B31C6F"/>
    <w:rsid w:val="00B322B4"/>
    <w:rsid w:val="00B33812"/>
    <w:rsid w:val="00B41503"/>
    <w:rsid w:val="00B4300C"/>
    <w:rsid w:val="00B448C6"/>
    <w:rsid w:val="00B4748D"/>
    <w:rsid w:val="00B6047B"/>
    <w:rsid w:val="00B62E78"/>
    <w:rsid w:val="00B678A5"/>
    <w:rsid w:val="00B70118"/>
    <w:rsid w:val="00B72F15"/>
    <w:rsid w:val="00B76ADF"/>
    <w:rsid w:val="00B81D64"/>
    <w:rsid w:val="00B834CD"/>
    <w:rsid w:val="00B90CC5"/>
    <w:rsid w:val="00B92802"/>
    <w:rsid w:val="00B933BC"/>
    <w:rsid w:val="00B97E27"/>
    <w:rsid w:val="00BA3B6B"/>
    <w:rsid w:val="00BA7CD3"/>
    <w:rsid w:val="00BB0987"/>
    <w:rsid w:val="00BB2E53"/>
    <w:rsid w:val="00BB5CEB"/>
    <w:rsid w:val="00BC0E26"/>
    <w:rsid w:val="00BC4C3C"/>
    <w:rsid w:val="00BC661A"/>
    <w:rsid w:val="00BD2FF3"/>
    <w:rsid w:val="00BD5C89"/>
    <w:rsid w:val="00BE3099"/>
    <w:rsid w:val="00BE31DB"/>
    <w:rsid w:val="00BE55BF"/>
    <w:rsid w:val="00BF236B"/>
    <w:rsid w:val="00BF34DE"/>
    <w:rsid w:val="00BF4D51"/>
    <w:rsid w:val="00C0019C"/>
    <w:rsid w:val="00C02043"/>
    <w:rsid w:val="00C048A0"/>
    <w:rsid w:val="00C05727"/>
    <w:rsid w:val="00C10A49"/>
    <w:rsid w:val="00C121E4"/>
    <w:rsid w:val="00C13ECC"/>
    <w:rsid w:val="00C22691"/>
    <w:rsid w:val="00C23692"/>
    <w:rsid w:val="00C3131E"/>
    <w:rsid w:val="00C32D65"/>
    <w:rsid w:val="00C32F15"/>
    <w:rsid w:val="00C37123"/>
    <w:rsid w:val="00C373B2"/>
    <w:rsid w:val="00C37BB3"/>
    <w:rsid w:val="00C4038E"/>
    <w:rsid w:val="00C42DC2"/>
    <w:rsid w:val="00C4472D"/>
    <w:rsid w:val="00C50660"/>
    <w:rsid w:val="00C55868"/>
    <w:rsid w:val="00C6304E"/>
    <w:rsid w:val="00C804EB"/>
    <w:rsid w:val="00C81E6A"/>
    <w:rsid w:val="00C85640"/>
    <w:rsid w:val="00C9237D"/>
    <w:rsid w:val="00C954BE"/>
    <w:rsid w:val="00CA2449"/>
    <w:rsid w:val="00CA4AB8"/>
    <w:rsid w:val="00CA6234"/>
    <w:rsid w:val="00CB0385"/>
    <w:rsid w:val="00CB14A6"/>
    <w:rsid w:val="00CD0320"/>
    <w:rsid w:val="00CD2319"/>
    <w:rsid w:val="00CD2455"/>
    <w:rsid w:val="00CE1B48"/>
    <w:rsid w:val="00CE30B5"/>
    <w:rsid w:val="00D0497E"/>
    <w:rsid w:val="00D04D4A"/>
    <w:rsid w:val="00D15203"/>
    <w:rsid w:val="00D26D0C"/>
    <w:rsid w:val="00D33AD3"/>
    <w:rsid w:val="00D35011"/>
    <w:rsid w:val="00D37014"/>
    <w:rsid w:val="00D40DD3"/>
    <w:rsid w:val="00D518F3"/>
    <w:rsid w:val="00D54294"/>
    <w:rsid w:val="00D56FC7"/>
    <w:rsid w:val="00D57F01"/>
    <w:rsid w:val="00D62412"/>
    <w:rsid w:val="00D65A93"/>
    <w:rsid w:val="00D65BA3"/>
    <w:rsid w:val="00D728E8"/>
    <w:rsid w:val="00D73CB1"/>
    <w:rsid w:val="00D747F9"/>
    <w:rsid w:val="00D76D93"/>
    <w:rsid w:val="00D82FE9"/>
    <w:rsid w:val="00D9330C"/>
    <w:rsid w:val="00D94839"/>
    <w:rsid w:val="00D9796D"/>
    <w:rsid w:val="00DA104F"/>
    <w:rsid w:val="00DA1F0E"/>
    <w:rsid w:val="00DA66C0"/>
    <w:rsid w:val="00DB045D"/>
    <w:rsid w:val="00DB1641"/>
    <w:rsid w:val="00DB1873"/>
    <w:rsid w:val="00DC02DD"/>
    <w:rsid w:val="00DC44EE"/>
    <w:rsid w:val="00DD43E3"/>
    <w:rsid w:val="00DD68AB"/>
    <w:rsid w:val="00DE028D"/>
    <w:rsid w:val="00DE271F"/>
    <w:rsid w:val="00DE4101"/>
    <w:rsid w:val="00DE4204"/>
    <w:rsid w:val="00DE678B"/>
    <w:rsid w:val="00DF4AC9"/>
    <w:rsid w:val="00DF4F43"/>
    <w:rsid w:val="00DF588C"/>
    <w:rsid w:val="00E01F91"/>
    <w:rsid w:val="00E0202E"/>
    <w:rsid w:val="00E11986"/>
    <w:rsid w:val="00E1353B"/>
    <w:rsid w:val="00E16A53"/>
    <w:rsid w:val="00E2351E"/>
    <w:rsid w:val="00E31373"/>
    <w:rsid w:val="00E31685"/>
    <w:rsid w:val="00E365FF"/>
    <w:rsid w:val="00E3673E"/>
    <w:rsid w:val="00E50EA4"/>
    <w:rsid w:val="00E518A1"/>
    <w:rsid w:val="00E54090"/>
    <w:rsid w:val="00E54B46"/>
    <w:rsid w:val="00E6301E"/>
    <w:rsid w:val="00E70636"/>
    <w:rsid w:val="00E70CA6"/>
    <w:rsid w:val="00E70F09"/>
    <w:rsid w:val="00E73B07"/>
    <w:rsid w:val="00E744AA"/>
    <w:rsid w:val="00E74821"/>
    <w:rsid w:val="00E75C7E"/>
    <w:rsid w:val="00E763B4"/>
    <w:rsid w:val="00E76C8F"/>
    <w:rsid w:val="00E8499E"/>
    <w:rsid w:val="00E85901"/>
    <w:rsid w:val="00E85E49"/>
    <w:rsid w:val="00E863CA"/>
    <w:rsid w:val="00E90941"/>
    <w:rsid w:val="00E93AFA"/>
    <w:rsid w:val="00E94CE9"/>
    <w:rsid w:val="00EA4E26"/>
    <w:rsid w:val="00EA7729"/>
    <w:rsid w:val="00EB1185"/>
    <w:rsid w:val="00EB600A"/>
    <w:rsid w:val="00EB6E7E"/>
    <w:rsid w:val="00EB7151"/>
    <w:rsid w:val="00EC62AF"/>
    <w:rsid w:val="00ED21FF"/>
    <w:rsid w:val="00ED734B"/>
    <w:rsid w:val="00EE1CFC"/>
    <w:rsid w:val="00EF011D"/>
    <w:rsid w:val="00EF273F"/>
    <w:rsid w:val="00EF497C"/>
    <w:rsid w:val="00EF5042"/>
    <w:rsid w:val="00EF53F6"/>
    <w:rsid w:val="00EF582A"/>
    <w:rsid w:val="00F00872"/>
    <w:rsid w:val="00F03654"/>
    <w:rsid w:val="00F036BD"/>
    <w:rsid w:val="00F062E8"/>
    <w:rsid w:val="00F06FEF"/>
    <w:rsid w:val="00F141FF"/>
    <w:rsid w:val="00F14BCC"/>
    <w:rsid w:val="00F20E67"/>
    <w:rsid w:val="00F30E84"/>
    <w:rsid w:val="00F345B4"/>
    <w:rsid w:val="00F452FB"/>
    <w:rsid w:val="00F47AB2"/>
    <w:rsid w:val="00F534A4"/>
    <w:rsid w:val="00F568EC"/>
    <w:rsid w:val="00F5745E"/>
    <w:rsid w:val="00F61BD2"/>
    <w:rsid w:val="00F84736"/>
    <w:rsid w:val="00F9005C"/>
    <w:rsid w:val="00F93FEA"/>
    <w:rsid w:val="00F94847"/>
    <w:rsid w:val="00FA2106"/>
    <w:rsid w:val="00FA4600"/>
    <w:rsid w:val="00FA7393"/>
    <w:rsid w:val="00FB1C5C"/>
    <w:rsid w:val="00FB3303"/>
    <w:rsid w:val="00FB5E52"/>
    <w:rsid w:val="00FB71E0"/>
    <w:rsid w:val="00FB77CC"/>
    <w:rsid w:val="00FB7C61"/>
    <w:rsid w:val="00FC7E7F"/>
    <w:rsid w:val="00FD444A"/>
    <w:rsid w:val="00FE38F6"/>
    <w:rsid w:val="00FE4E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541339C-3A02-4A72-AF35-2EDDAA78D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7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10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10E9"/>
    <w:rPr>
      <w:rFonts w:ascii="Tahoma" w:hAnsi="Tahoma" w:cs="Tahoma"/>
      <w:sz w:val="16"/>
      <w:szCs w:val="16"/>
    </w:rPr>
  </w:style>
  <w:style w:type="paragraph" w:styleId="a5">
    <w:name w:val="Normal (Web)"/>
    <w:basedOn w:val="a"/>
    <w:uiPriority w:val="99"/>
    <w:rsid w:val="005E29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D6A9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6">
    <w:name w:val="List Paragraph"/>
    <w:basedOn w:val="a"/>
    <w:uiPriority w:val="34"/>
    <w:qFormat/>
    <w:rsid w:val="00311D2A"/>
    <w:pPr>
      <w:ind w:left="720"/>
      <w:contextualSpacing/>
    </w:pPr>
  </w:style>
  <w:style w:type="character" w:styleId="a7">
    <w:name w:val="Hyperlink"/>
    <w:basedOn w:val="a0"/>
    <w:uiPriority w:val="99"/>
    <w:unhideWhenUsed/>
    <w:rsid w:val="009B6B4B"/>
    <w:rPr>
      <w:color w:val="0000FF" w:themeColor="hyperlink"/>
      <w:u w:val="single"/>
    </w:rPr>
  </w:style>
  <w:style w:type="table" w:styleId="a8">
    <w:name w:val="Table Grid"/>
    <w:basedOn w:val="a1"/>
    <w:uiPriority w:val="39"/>
    <w:rsid w:val="00214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99"/>
    <w:qFormat/>
    <w:rsid w:val="00B15334"/>
    <w:pPr>
      <w:spacing w:after="0" w:line="240" w:lineRule="auto"/>
    </w:pPr>
  </w:style>
  <w:style w:type="paragraph" w:styleId="ab">
    <w:name w:val="Title"/>
    <w:basedOn w:val="a"/>
    <w:next w:val="a"/>
    <w:link w:val="ac"/>
    <w:qFormat/>
    <w:rsid w:val="006F06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c">
    <w:name w:val="Название Знак"/>
    <w:basedOn w:val="a0"/>
    <w:link w:val="ab"/>
    <w:rsid w:val="006F06FF"/>
    <w:rPr>
      <w:rFonts w:asciiTheme="majorHAnsi" w:eastAsiaTheme="majorEastAsia" w:hAnsiTheme="majorHAnsi" w:cstheme="majorBidi"/>
      <w:color w:val="17365D" w:themeColor="text2" w:themeShade="BF"/>
      <w:spacing w:val="5"/>
      <w:kern w:val="28"/>
      <w:sz w:val="52"/>
      <w:szCs w:val="52"/>
      <w:lang w:eastAsia="ru-RU"/>
    </w:rPr>
  </w:style>
  <w:style w:type="paragraph" w:styleId="ad">
    <w:name w:val="Subtitle"/>
    <w:basedOn w:val="a"/>
    <w:next w:val="a"/>
    <w:link w:val="ae"/>
    <w:uiPriority w:val="11"/>
    <w:qFormat/>
    <w:rsid w:val="006F06F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e">
    <w:name w:val="Подзаголовок Знак"/>
    <w:basedOn w:val="a0"/>
    <w:link w:val="ad"/>
    <w:uiPriority w:val="11"/>
    <w:rsid w:val="006F06FF"/>
    <w:rPr>
      <w:rFonts w:asciiTheme="majorHAnsi" w:eastAsiaTheme="majorEastAsia" w:hAnsiTheme="majorHAnsi" w:cstheme="majorBidi"/>
      <w:i/>
      <w:iCs/>
      <w:color w:val="4F81BD" w:themeColor="accent1"/>
      <w:spacing w:val="15"/>
      <w:sz w:val="24"/>
      <w:szCs w:val="24"/>
      <w:lang w:eastAsia="ru-RU"/>
    </w:rPr>
  </w:style>
  <w:style w:type="character" w:customStyle="1" w:styleId="aa">
    <w:name w:val="Без интервала Знак"/>
    <w:basedOn w:val="a0"/>
    <w:link w:val="a9"/>
    <w:uiPriority w:val="99"/>
    <w:rsid w:val="006F06FF"/>
  </w:style>
  <w:style w:type="table" w:customStyle="1" w:styleId="1">
    <w:name w:val="Сетка таблицы1"/>
    <w:basedOn w:val="a1"/>
    <w:next w:val="a8"/>
    <w:uiPriority w:val="59"/>
    <w:rsid w:val="001F7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47312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7312C"/>
  </w:style>
  <w:style w:type="paragraph" w:styleId="af1">
    <w:name w:val="footer"/>
    <w:basedOn w:val="a"/>
    <w:link w:val="af2"/>
    <w:uiPriority w:val="99"/>
    <w:unhideWhenUsed/>
    <w:rsid w:val="0047312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7312C"/>
  </w:style>
  <w:style w:type="character" w:styleId="af3">
    <w:name w:val="Emphasis"/>
    <w:basedOn w:val="a0"/>
    <w:uiPriority w:val="20"/>
    <w:qFormat/>
    <w:rsid w:val="00222D4D"/>
    <w:rPr>
      <w:i/>
      <w:iCs/>
    </w:rPr>
  </w:style>
  <w:style w:type="paragraph" w:customStyle="1" w:styleId="10">
    <w:name w:val="Абзац списка1"/>
    <w:basedOn w:val="a"/>
    <w:uiPriority w:val="99"/>
    <w:rsid w:val="007D007A"/>
    <w:pPr>
      <w:ind w:left="720"/>
      <w:contextualSpacing/>
    </w:pPr>
    <w:rPr>
      <w:rFonts w:ascii="Calibri" w:eastAsia="Times New Roman" w:hAnsi="Calibri" w:cs="Times New Roman"/>
      <w:lang w:eastAsia="ru-RU"/>
    </w:rPr>
  </w:style>
  <w:style w:type="paragraph" w:customStyle="1" w:styleId="2">
    <w:name w:val="Абзац списка2"/>
    <w:basedOn w:val="a"/>
    <w:uiPriority w:val="99"/>
    <w:rsid w:val="008C6ADB"/>
    <w:pPr>
      <w:ind w:left="720"/>
    </w:pPr>
    <w:rPr>
      <w:rFonts w:ascii="Calibri" w:eastAsia="Times New Roman" w:hAnsi="Calibri" w:cs="Times New Roman"/>
      <w:lang w:eastAsia="ru-RU"/>
    </w:rPr>
  </w:style>
  <w:style w:type="paragraph" w:customStyle="1" w:styleId="11">
    <w:name w:val="Текст1"/>
    <w:basedOn w:val="a"/>
    <w:uiPriority w:val="99"/>
    <w:rsid w:val="005618F6"/>
    <w:pPr>
      <w:suppressAutoHyphens/>
      <w:spacing w:after="0" w:line="240" w:lineRule="auto"/>
    </w:pPr>
    <w:rPr>
      <w:rFonts w:ascii="Courier New" w:eastAsia="Times New Roman" w:hAnsi="Courier New" w:cs="Times New Roman"/>
      <w:sz w:val="20"/>
      <w:szCs w:val="20"/>
      <w:lang w:val="uk-UA" w:eastAsia="ar-SA"/>
    </w:rPr>
  </w:style>
  <w:style w:type="character" w:customStyle="1" w:styleId="20">
    <w:name w:val="Основной текст (2)_"/>
    <w:link w:val="21"/>
    <w:uiPriority w:val="99"/>
    <w:rsid w:val="00E73B07"/>
    <w:rPr>
      <w:i/>
      <w:iCs/>
      <w:spacing w:val="-12"/>
      <w:sz w:val="27"/>
      <w:szCs w:val="27"/>
      <w:shd w:val="clear" w:color="auto" w:fill="FFFFFF"/>
    </w:rPr>
  </w:style>
  <w:style w:type="character" w:customStyle="1" w:styleId="20pt">
    <w:name w:val="Основной текст (2) + Интервал 0 pt"/>
    <w:uiPriority w:val="99"/>
    <w:rsid w:val="00E73B07"/>
    <w:rPr>
      <w:i/>
      <w:iCs/>
      <w:spacing w:val="9"/>
      <w:sz w:val="27"/>
      <w:szCs w:val="27"/>
      <w:shd w:val="clear" w:color="auto" w:fill="FFFFFF"/>
    </w:rPr>
  </w:style>
  <w:style w:type="paragraph" w:customStyle="1" w:styleId="21">
    <w:name w:val="Основной текст (2)"/>
    <w:basedOn w:val="a"/>
    <w:link w:val="20"/>
    <w:uiPriority w:val="99"/>
    <w:rsid w:val="00E73B07"/>
    <w:pPr>
      <w:shd w:val="clear" w:color="auto" w:fill="FFFFFF"/>
      <w:spacing w:before="180" w:after="180" w:line="390" w:lineRule="exact"/>
      <w:jc w:val="center"/>
    </w:pPr>
    <w:rPr>
      <w:i/>
      <w:iCs/>
      <w:spacing w:val="-12"/>
      <w:sz w:val="27"/>
      <w:szCs w:val="27"/>
    </w:rPr>
  </w:style>
  <w:style w:type="paragraph" w:styleId="HTML">
    <w:name w:val="HTML Preformatted"/>
    <w:basedOn w:val="a"/>
    <w:link w:val="HTML0"/>
    <w:uiPriority w:val="99"/>
    <w:unhideWhenUsed/>
    <w:rsid w:val="00E1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1986"/>
    <w:rPr>
      <w:rFonts w:ascii="Courier New" w:eastAsia="Times New Roman" w:hAnsi="Courier New" w:cs="Courier New"/>
      <w:sz w:val="20"/>
      <w:szCs w:val="20"/>
      <w:lang w:eastAsia="ru-RU"/>
    </w:rPr>
  </w:style>
  <w:style w:type="paragraph" w:styleId="22">
    <w:name w:val="Body Text 2"/>
    <w:basedOn w:val="a"/>
    <w:link w:val="23"/>
    <w:uiPriority w:val="99"/>
    <w:semiHidden/>
    <w:unhideWhenUsed/>
    <w:rsid w:val="006F3CE7"/>
    <w:pPr>
      <w:spacing w:after="120" w:line="480" w:lineRule="auto"/>
    </w:pPr>
    <w:rPr>
      <w:rFonts w:ascii="Calibri" w:eastAsia="Times New Roman" w:hAnsi="Calibri" w:cs="Times New Roman"/>
      <w:lang w:eastAsia="ru-RU"/>
    </w:rPr>
  </w:style>
  <w:style w:type="character" w:customStyle="1" w:styleId="23">
    <w:name w:val="Основной текст 2 Знак"/>
    <w:basedOn w:val="a0"/>
    <w:link w:val="22"/>
    <w:uiPriority w:val="99"/>
    <w:semiHidden/>
    <w:rsid w:val="006F3CE7"/>
    <w:rPr>
      <w:rFonts w:ascii="Calibri" w:eastAsia="Times New Roman" w:hAnsi="Calibri" w:cs="Times New Roman"/>
      <w:lang w:eastAsia="ru-RU"/>
    </w:rPr>
  </w:style>
  <w:style w:type="paragraph" w:customStyle="1" w:styleId="Style4">
    <w:name w:val="Style4"/>
    <w:basedOn w:val="a"/>
    <w:uiPriority w:val="99"/>
    <w:rsid w:val="00A6444F"/>
    <w:pPr>
      <w:widowControl w:val="0"/>
      <w:autoSpaceDE w:val="0"/>
      <w:autoSpaceDN w:val="0"/>
      <w:adjustRightInd w:val="0"/>
      <w:spacing w:after="0" w:line="324" w:lineRule="exact"/>
      <w:jc w:val="center"/>
    </w:pPr>
    <w:rPr>
      <w:rFonts w:ascii="Calibri" w:eastAsia="Times New Roman" w:hAnsi="Calibri" w:cs="Times New Roman"/>
      <w:sz w:val="24"/>
      <w:szCs w:val="24"/>
      <w:lang w:eastAsia="ru-RU"/>
    </w:rPr>
  </w:style>
  <w:style w:type="character" w:customStyle="1" w:styleId="muxgbd">
    <w:name w:val="muxgbd"/>
    <w:basedOn w:val="a0"/>
    <w:rsid w:val="001477CC"/>
  </w:style>
  <w:style w:type="paragraph" w:styleId="af4">
    <w:name w:val="Body Text"/>
    <w:basedOn w:val="a"/>
    <w:link w:val="af5"/>
    <w:uiPriority w:val="99"/>
    <w:unhideWhenUsed/>
    <w:rsid w:val="00AF3245"/>
    <w:pPr>
      <w:spacing w:after="120"/>
    </w:pPr>
  </w:style>
  <w:style w:type="character" w:customStyle="1" w:styleId="af5">
    <w:name w:val="Основной текст Знак"/>
    <w:basedOn w:val="a0"/>
    <w:link w:val="af4"/>
    <w:uiPriority w:val="99"/>
    <w:rsid w:val="00AF3245"/>
  </w:style>
  <w:style w:type="character" w:styleId="af6">
    <w:name w:val="Strong"/>
    <w:uiPriority w:val="22"/>
    <w:qFormat/>
    <w:rsid w:val="00AF3245"/>
    <w:rPr>
      <w:rFonts w:cs="Times New Roman"/>
      <w:b/>
    </w:rPr>
  </w:style>
  <w:style w:type="paragraph" w:customStyle="1" w:styleId="docdata">
    <w:name w:val="docdata"/>
    <w:aliases w:val="docy,v5,5022,baiaagaaboqcaaad1xeaaaxleqaaaaaaaaaaaaaaaaaaaaaaaaaaaaaaaaaaaaaaaaaaaaaaaaaaaaaaaaaaaaaaaaaaaaaaaaaaaaaaaaaaaaaaaaaaaaaaaaaaaaaaaaaaaaaaaaaaaaaaaaaaaaaaaaaaaaaaaaaaaaaaaaaaaaaaaaaaaaaaaaaaaaaaaaaaaaaaaaaaaaaaaaaaaaaaaaaaaaaaaaaaaaaa"/>
    <w:basedOn w:val="a"/>
    <w:rsid w:val="00356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semiHidden/>
    <w:unhideWhenUsed/>
    <w:rsid w:val="00C954BE"/>
    <w:pPr>
      <w:spacing w:after="120"/>
    </w:pPr>
    <w:rPr>
      <w:sz w:val="16"/>
      <w:szCs w:val="16"/>
    </w:rPr>
  </w:style>
  <w:style w:type="character" w:customStyle="1" w:styleId="30">
    <w:name w:val="Основной текст 3 Знак"/>
    <w:basedOn w:val="a0"/>
    <w:link w:val="3"/>
    <w:uiPriority w:val="99"/>
    <w:semiHidden/>
    <w:rsid w:val="00C954BE"/>
    <w:rPr>
      <w:sz w:val="16"/>
      <w:szCs w:val="16"/>
    </w:rPr>
  </w:style>
  <w:style w:type="paragraph" w:styleId="af7">
    <w:name w:val="Plain Text"/>
    <w:basedOn w:val="a"/>
    <w:link w:val="af8"/>
    <w:rsid w:val="00232107"/>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0"/>
    <w:link w:val="af7"/>
    <w:rsid w:val="00232107"/>
    <w:rPr>
      <w:rFonts w:ascii="Courier New" w:eastAsia="Times New Roman" w:hAnsi="Courier New" w:cs="Times New Roman"/>
      <w:sz w:val="20"/>
      <w:szCs w:val="20"/>
      <w:lang w:eastAsia="ru-RU"/>
    </w:rPr>
  </w:style>
  <w:style w:type="character" w:customStyle="1" w:styleId="c9dxtc">
    <w:name w:val="c9dxtc"/>
    <w:basedOn w:val="a0"/>
    <w:rsid w:val="00232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206">
      <w:bodyDiv w:val="1"/>
      <w:marLeft w:val="0"/>
      <w:marRight w:val="0"/>
      <w:marTop w:val="0"/>
      <w:marBottom w:val="0"/>
      <w:divBdr>
        <w:top w:val="none" w:sz="0" w:space="0" w:color="auto"/>
        <w:left w:val="none" w:sz="0" w:space="0" w:color="auto"/>
        <w:bottom w:val="none" w:sz="0" w:space="0" w:color="auto"/>
        <w:right w:val="none" w:sz="0" w:space="0" w:color="auto"/>
      </w:divBdr>
    </w:div>
    <w:div w:id="531378002">
      <w:bodyDiv w:val="1"/>
      <w:marLeft w:val="0"/>
      <w:marRight w:val="0"/>
      <w:marTop w:val="0"/>
      <w:marBottom w:val="0"/>
      <w:divBdr>
        <w:top w:val="none" w:sz="0" w:space="0" w:color="auto"/>
        <w:left w:val="none" w:sz="0" w:space="0" w:color="auto"/>
        <w:bottom w:val="none" w:sz="0" w:space="0" w:color="auto"/>
        <w:right w:val="none" w:sz="0" w:space="0" w:color="auto"/>
      </w:divBdr>
    </w:div>
    <w:div w:id="752550649">
      <w:bodyDiv w:val="1"/>
      <w:marLeft w:val="0"/>
      <w:marRight w:val="0"/>
      <w:marTop w:val="0"/>
      <w:marBottom w:val="0"/>
      <w:divBdr>
        <w:top w:val="none" w:sz="0" w:space="0" w:color="auto"/>
        <w:left w:val="none" w:sz="0" w:space="0" w:color="auto"/>
        <w:bottom w:val="none" w:sz="0" w:space="0" w:color="auto"/>
        <w:right w:val="none" w:sz="0" w:space="0" w:color="auto"/>
      </w:divBdr>
    </w:div>
    <w:div w:id="855194747">
      <w:bodyDiv w:val="1"/>
      <w:marLeft w:val="0"/>
      <w:marRight w:val="0"/>
      <w:marTop w:val="0"/>
      <w:marBottom w:val="0"/>
      <w:divBdr>
        <w:top w:val="none" w:sz="0" w:space="0" w:color="auto"/>
        <w:left w:val="none" w:sz="0" w:space="0" w:color="auto"/>
        <w:bottom w:val="none" w:sz="0" w:space="0" w:color="auto"/>
        <w:right w:val="none" w:sz="0" w:space="0" w:color="auto"/>
      </w:divBdr>
      <w:divsChild>
        <w:div w:id="1691831681">
          <w:marLeft w:val="0"/>
          <w:marRight w:val="0"/>
          <w:marTop w:val="0"/>
          <w:marBottom w:val="0"/>
          <w:divBdr>
            <w:top w:val="none" w:sz="0" w:space="0" w:color="auto"/>
            <w:left w:val="none" w:sz="0" w:space="0" w:color="auto"/>
            <w:bottom w:val="none" w:sz="0" w:space="0" w:color="auto"/>
            <w:right w:val="none" w:sz="0" w:space="0" w:color="auto"/>
          </w:divBdr>
        </w:div>
        <w:div w:id="1532566845">
          <w:marLeft w:val="0"/>
          <w:marRight w:val="0"/>
          <w:marTop w:val="0"/>
          <w:marBottom w:val="0"/>
          <w:divBdr>
            <w:top w:val="none" w:sz="0" w:space="0" w:color="auto"/>
            <w:left w:val="none" w:sz="0" w:space="0" w:color="auto"/>
            <w:bottom w:val="none" w:sz="0" w:space="0" w:color="auto"/>
            <w:right w:val="none" w:sz="0" w:space="0" w:color="auto"/>
          </w:divBdr>
        </w:div>
      </w:divsChild>
    </w:div>
    <w:div w:id="910851207">
      <w:bodyDiv w:val="1"/>
      <w:marLeft w:val="0"/>
      <w:marRight w:val="0"/>
      <w:marTop w:val="0"/>
      <w:marBottom w:val="0"/>
      <w:divBdr>
        <w:top w:val="none" w:sz="0" w:space="0" w:color="auto"/>
        <w:left w:val="none" w:sz="0" w:space="0" w:color="auto"/>
        <w:bottom w:val="none" w:sz="0" w:space="0" w:color="auto"/>
        <w:right w:val="none" w:sz="0" w:space="0" w:color="auto"/>
      </w:divBdr>
    </w:div>
    <w:div w:id="1005592458">
      <w:bodyDiv w:val="1"/>
      <w:marLeft w:val="0"/>
      <w:marRight w:val="0"/>
      <w:marTop w:val="0"/>
      <w:marBottom w:val="0"/>
      <w:divBdr>
        <w:top w:val="none" w:sz="0" w:space="0" w:color="auto"/>
        <w:left w:val="none" w:sz="0" w:space="0" w:color="auto"/>
        <w:bottom w:val="none" w:sz="0" w:space="0" w:color="auto"/>
        <w:right w:val="none" w:sz="0" w:space="0" w:color="auto"/>
      </w:divBdr>
    </w:div>
    <w:div w:id="1371152116">
      <w:bodyDiv w:val="1"/>
      <w:marLeft w:val="0"/>
      <w:marRight w:val="0"/>
      <w:marTop w:val="0"/>
      <w:marBottom w:val="0"/>
      <w:divBdr>
        <w:top w:val="none" w:sz="0" w:space="0" w:color="auto"/>
        <w:left w:val="none" w:sz="0" w:space="0" w:color="auto"/>
        <w:bottom w:val="none" w:sz="0" w:space="0" w:color="auto"/>
        <w:right w:val="none" w:sz="0" w:space="0" w:color="auto"/>
      </w:divBdr>
    </w:div>
    <w:div w:id="1390152094">
      <w:bodyDiv w:val="1"/>
      <w:marLeft w:val="0"/>
      <w:marRight w:val="0"/>
      <w:marTop w:val="0"/>
      <w:marBottom w:val="0"/>
      <w:divBdr>
        <w:top w:val="none" w:sz="0" w:space="0" w:color="auto"/>
        <w:left w:val="none" w:sz="0" w:space="0" w:color="auto"/>
        <w:bottom w:val="none" w:sz="0" w:space="0" w:color="auto"/>
        <w:right w:val="none" w:sz="0" w:space="0" w:color="auto"/>
      </w:divBdr>
    </w:div>
    <w:div w:id="1562911223">
      <w:bodyDiv w:val="1"/>
      <w:marLeft w:val="0"/>
      <w:marRight w:val="0"/>
      <w:marTop w:val="0"/>
      <w:marBottom w:val="0"/>
      <w:divBdr>
        <w:top w:val="none" w:sz="0" w:space="0" w:color="auto"/>
        <w:left w:val="none" w:sz="0" w:space="0" w:color="auto"/>
        <w:bottom w:val="none" w:sz="0" w:space="0" w:color="auto"/>
        <w:right w:val="none" w:sz="0" w:space="0" w:color="auto"/>
      </w:divBdr>
    </w:div>
    <w:div w:id="1630823841">
      <w:bodyDiv w:val="1"/>
      <w:marLeft w:val="0"/>
      <w:marRight w:val="0"/>
      <w:marTop w:val="0"/>
      <w:marBottom w:val="0"/>
      <w:divBdr>
        <w:top w:val="none" w:sz="0" w:space="0" w:color="auto"/>
        <w:left w:val="none" w:sz="0" w:space="0" w:color="auto"/>
        <w:bottom w:val="none" w:sz="0" w:space="0" w:color="auto"/>
        <w:right w:val="none" w:sz="0" w:space="0" w:color="auto"/>
      </w:divBdr>
    </w:div>
    <w:div w:id="1683244323">
      <w:bodyDiv w:val="1"/>
      <w:marLeft w:val="0"/>
      <w:marRight w:val="0"/>
      <w:marTop w:val="0"/>
      <w:marBottom w:val="0"/>
      <w:divBdr>
        <w:top w:val="none" w:sz="0" w:space="0" w:color="auto"/>
        <w:left w:val="none" w:sz="0" w:space="0" w:color="auto"/>
        <w:bottom w:val="none" w:sz="0" w:space="0" w:color="auto"/>
        <w:right w:val="none" w:sz="0" w:space="0" w:color="auto"/>
      </w:divBdr>
    </w:div>
    <w:div w:id="1857235676">
      <w:bodyDiv w:val="1"/>
      <w:marLeft w:val="0"/>
      <w:marRight w:val="0"/>
      <w:marTop w:val="0"/>
      <w:marBottom w:val="0"/>
      <w:divBdr>
        <w:top w:val="none" w:sz="0" w:space="0" w:color="auto"/>
        <w:left w:val="none" w:sz="0" w:space="0" w:color="auto"/>
        <w:bottom w:val="none" w:sz="0" w:space="0" w:color="auto"/>
        <w:right w:val="none" w:sz="0" w:space="0" w:color="auto"/>
      </w:divBdr>
    </w:div>
    <w:div w:id="1901673909">
      <w:bodyDiv w:val="1"/>
      <w:marLeft w:val="0"/>
      <w:marRight w:val="0"/>
      <w:marTop w:val="0"/>
      <w:marBottom w:val="0"/>
      <w:divBdr>
        <w:top w:val="none" w:sz="0" w:space="0" w:color="auto"/>
        <w:left w:val="none" w:sz="0" w:space="0" w:color="auto"/>
        <w:bottom w:val="none" w:sz="0" w:space="0" w:color="auto"/>
        <w:right w:val="none" w:sz="0" w:space="0" w:color="auto"/>
      </w:divBdr>
    </w:div>
    <w:div w:id="1941330569">
      <w:bodyDiv w:val="1"/>
      <w:marLeft w:val="0"/>
      <w:marRight w:val="0"/>
      <w:marTop w:val="0"/>
      <w:marBottom w:val="0"/>
      <w:divBdr>
        <w:top w:val="none" w:sz="0" w:space="0" w:color="auto"/>
        <w:left w:val="none" w:sz="0" w:space="0" w:color="auto"/>
        <w:bottom w:val="none" w:sz="0" w:space="0" w:color="auto"/>
        <w:right w:val="none" w:sz="0" w:space="0" w:color="auto"/>
      </w:divBdr>
    </w:div>
    <w:div w:id="211786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mailto:netishynpl23@gmail.com"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a:t>Контингент здобувачів професійної освіти із соціальним статусом</a:t>
            </a:r>
          </a:p>
        </c:rich>
      </c:tx>
      <c:layout>
        <c:manualLayout>
          <c:xMode val="edge"/>
          <c:yMode val="edge"/>
          <c:x val="0.16374003935320341"/>
          <c:y val="0.89489407501780083"/>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474147733990254E-2"/>
          <c:y val="0"/>
          <c:w val="0.97352592153435125"/>
          <c:h val="1"/>
        </c:manualLayout>
      </c:layout>
      <c:pie3DChart>
        <c:varyColors val="1"/>
        <c:ser>
          <c:idx val="0"/>
          <c:order val="0"/>
          <c:tx>
            <c:strRef>
              <c:f>Лист1!$B$1</c:f>
              <c:strCache>
                <c:ptCount val="1"/>
                <c:pt idx="0">
                  <c:v>Контингент здобувачів професійної освіти із соціальним статусом</c:v>
                </c:pt>
              </c:strCache>
            </c:strRef>
          </c:tx>
          <c:explosion val="55"/>
          <c:dPt>
            <c:idx val="0"/>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2-91E7-4260-BD20-11C369E85554}"/>
              </c:ext>
            </c:extLst>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3-91E7-4260-BD20-11C369E85554}"/>
              </c:ext>
            </c:extLst>
          </c:dPt>
          <c:dPt>
            <c:idx val="2"/>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4-91E7-4260-BD20-11C369E85554}"/>
              </c:ext>
            </c:extLst>
          </c:dPt>
          <c:dPt>
            <c:idx val="3"/>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05-91E7-4260-BD20-11C369E85554}"/>
              </c:ext>
            </c:extLst>
          </c:dPt>
          <c:dPt>
            <c:idx val="4"/>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xmlns:c16r2="http://schemas.microsoft.com/office/drawing/2015/06/chart">
              <c:ext xmlns:c16="http://schemas.microsoft.com/office/drawing/2014/chart" uri="{C3380CC4-5D6E-409C-BE32-E72D297353CC}">
                <c16:uniqueId val="{00000006-91E7-4260-BD20-11C369E85554}"/>
              </c:ext>
            </c:extLst>
          </c:dPt>
          <c:dPt>
            <c:idx val="5"/>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01-91E7-4260-BD20-11C369E85554}"/>
              </c:ext>
            </c:extLst>
          </c:dPt>
          <c:dPt>
            <c:idx val="6"/>
            <c:bubble3D val="0"/>
            <c:spPr>
              <a:solidFill>
                <a:schemeClr val="accent6">
                  <a:lumMod val="80000"/>
                  <a:lumOff val="20000"/>
                  <a:alpha val="90000"/>
                </a:schemeClr>
              </a:solidFill>
              <a:ln w="19050">
                <a:solidFill>
                  <a:schemeClr val="accent6">
                    <a:lumMod val="80000"/>
                    <a:lumOff val="20000"/>
                    <a:lumMod val="75000"/>
                  </a:schemeClr>
                </a:solidFill>
              </a:ln>
              <a:effectLst>
                <a:innerShdw blurRad="114300">
                  <a:schemeClr val="accent6">
                    <a:lumMod val="80000"/>
                    <a:lumOff val="20000"/>
                    <a:lumMod val="75000"/>
                  </a:schemeClr>
                </a:innerShdw>
              </a:effectLst>
              <a:scene3d>
                <a:camera prst="orthographicFront"/>
                <a:lightRig rig="threePt" dir="t"/>
              </a:scene3d>
              <a:sp3d contourW="19050" prstMaterial="flat">
                <a:contourClr>
                  <a:schemeClr val="accent6">
                    <a:lumMod val="80000"/>
                    <a:lumOff val="20000"/>
                    <a:lumMod val="75000"/>
                  </a:schemeClr>
                </a:contourClr>
              </a:sp3d>
            </c:spPr>
            <c:extLst xmlns:c16r2="http://schemas.microsoft.com/office/drawing/2015/06/chart">
              <c:ext xmlns:c16="http://schemas.microsoft.com/office/drawing/2014/chart" uri="{C3380CC4-5D6E-409C-BE32-E72D297353CC}">
                <c16:uniqueId val="{00000007-91E7-4260-BD20-11C369E85554}"/>
              </c:ext>
            </c:extLst>
          </c:dPt>
          <c:dPt>
            <c:idx val="7"/>
            <c:bubble3D val="0"/>
            <c:spPr>
              <a:solidFill>
                <a:schemeClr val="accent5">
                  <a:lumMod val="80000"/>
                  <a:lumOff val="20000"/>
                  <a:alpha val="90000"/>
                </a:schemeClr>
              </a:solidFill>
              <a:ln w="19050">
                <a:solidFill>
                  <a:schemeClr val="accent5">
                    <a:lumMod val="80000"/>
                    <a:lumOff val="20000"/>
                    <a:lumMod val="75000"/>
                  </a:schemeClr>
                </a:solidFill>
              </a:ln>
              <a:effectLst>
                <a:innerShdw blurRad="114300">
                  <a:schemeClr val="accent5">
                    <a:lumMod val="80000"/>
                    <a:lumOff val="20000"/>
                    <a:lumMod val="75000"/>
                  </a:schemeClr>
                </a:innerShdw>
              </a:effectLst>
              <a:scene3d>
                <a:camera prst="orthographicFront"/>
                <a:lightRig rig="threePt" dir="t"/>
              </a:scene3d>
              <a:sp3d contourW="19050" prstMaterial="flat">
                <a:contourClr>
                  <a:schemeClr val="accent5">
                    <a:lumMod val="80000"/>
                    <a:lumOff val="20000"/>
                    <a:lumMod val="75000"/>
                  </a:schemeClr>
                </a:contourClr>
              </a:sp3d>
            </c:spPr>
            <c:extLst xmlns:c16r2="http://schemas.microsoft.com/office/drawing/2015/06/chart">
              <c:ext xmlns:c16="http://schemas.microsoft.com/office/drawing/2014/chart" uri="{C3380CC4-5D6E-409C-BE32-E72D297353CC}">
                <c16:uniqueId val="{00000008-91E7-4260-BD20-11C369E85554}"/>
              </c:ext>
            </c:extLst>
          </c:dPt>
          <c:dPt>
            <c:idx val="8"/>
            <c:bubble3D val="0"/>
            <c:spPr>
              <a:solidFill>
                <a:schemeClr val="accent4">
                  <a:lumMod val="80000"/>
                  <a:lumOff val="20000"/>
                  <a:alpha val="90000"/>
                </a:schemeClr>
              </a:solidFill>
              <a:ln w="19050">
                <a:solidFill>
                  <a:schemeClr val="accent4">
                    <a:lumMod val="80000"/>
                    <a:lumOff val="20000"/>
                    <a:lumMod val="75000"/>
                  </a:schemeClr>
                </a:solidFill>
              </a:ln>
              <a:effectLst>
                <a:innerShdw blurRad="114300">
                  <a:schemeClr val="accent4">
                    <a:lumMod val="80000"/>
                    <a:lumOff val="20000"/>
                    <a:lumMod val="75000"/>
                  </a:schemeClr>
                </a:innerShdw>
              </a:effectLst>
              <a:scene3d>
                <a:camera prst="orthographicFront"/>
                <a:lightRig rig="threePt" dir="t"/>
              </a:scene3d>
              <a:sp3d contourW="19050" prstMaterial="flat">
                <a:contourClr>
                  <a:schemeClr val="accent4">
                    <a:lumMod val="80000"/>
                    <a:lumOff val="20000"/>
                    <a:lumMod val="75000"/>
                  </a:schemeClr>
                </a:contourClr>
              </a:sp3d>
            </c:spPr>
            <c:extLst xmlns:c16r2="http://schemas.microsoft.com/office/drawing/2015/06/chart">
              <c:ext xmlns:c16="http://schemas.microsoft.com/office/drawing/2014/chart" uri="{C3380CC4-5D6E-409C-BE32-E72D297353CC}">
                <c16:uniqueId val="{00000009-91E7-4260-BD20-11C369E85554}"/>
              </c:ext>
            </c:extLst>
          </c:dPt>
          <c:dLbls>
            <c:dLbl>
              <c:idx val="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ru-RU"/>
                </a:p>
              </c:txPr>
              <c:dLblPos val="inEnd"/>
              <c:showLegendKey val="0"/>
              <c:showVal val="0"/>
              <c:showCatName val="1"/>
              <c:showSerName val="0"/>
              <c:showPercent val="1"/>
              <c:showBubbleSize val="0"/>
            </c:dLbl>
            <c:dLbl>
              <c:idx val="4"/>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ru-RU"/>
                </a:p>
              </c:txPr>
              <c:dLblPos val="inEnd"/>
              <c:showLegendKey val="0"/>
              <c:showVal val="0"/>
              <c:showCatName val="1"/>
              <c:showSerName val="0"/>
              <c:showPercent val="1"/>
              <c:showBubbleSize val="0"/>
            </c:dLbl>
            <c:dLbl>
              <c:idx val="5"/>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ru-RU"/>
                </a:p>
              </c:txPr>
              <c:dLblPos val="inEnd"/>
              <c:showLegendKey val="0"/>
              <c:showVal val="0"/>
              <c:showCatName val="1"/>
              <c:showSerName val="0"/>
              <c:showPercent val="1"/>
              <c:showBubbleSize val="0"/>
            </c:dLbl>
            <c:dLbl>
              <c:idx val="6"/>
              <c:spPr>
                <a:solidFill>
                  <a:schemeClr val="lt1">
                    <a:alpha val="90000"/>
                  </a:schemeClr>
                </a:solidFill>
                <a:ln w="12700" cap="flat" cmpd="sng" algn="ctr">
                  <a:solidFill>
                    <a:schemeClr val="accent6">
                      <a:lumMod val="80000"/>
                      <a:lumOff val="20000"/>
                    </a:schemeClr>
                  </a:solidFill>
                  <a:round/>
                </a:ln>
                <a:effectLst>
                  <a:outerShdw blurRad="50800" dist="38100" dir="2700000" algn="tl" rotWithShape="0">
                    <a:schemeClr val="accent6">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80000"/>
                          <a:lumOff val="20000"/>
                        </a:schemeClr>
                      </a:solidFill>
                      <a:effectLst/>
                      <a:latin typeface="+mn-lt"/>
                      <a:ea typeface="+mn-ea"/>
                      <a:cs typeface="+mn-cs"/>
                    </a:defRPr>
                  </a:pPr>
                  <a:endParaRPr lang="ru-RU"/>
                </a:p>
              </c:txPr>
              <c:dLblPos val="inEnd"/>
              <c:showLegendKey val="0"/>
              <c:showVal val="0"/>
              <c:showCatName val="1"/>
              <c:showSerName val="0"/>
              <c:showPercent val="1"/>
              <c:showBubbleSize val="0"/>
            </c:dLbl>
            <c:dLbl>
              <c:idx val="7"/>
              <c:layout>
                <c:manualLayout>
                  <c:x val="0.14026179487219884"/>
                  <c:y val="0.14346574466653203"/>
                </c:manualLayout>
              </c:layout>
              <c:spPr>
                <a:solidFill>
                  <a:schemeClr val="lt1">
                    <a:alpha val="90000"/>
                  </a:schemeClr>
                </a:solidFill>
                <a:ln w="12700" cap="flat" cmpd="sng" algn="ctr">
                  <a:solidFill>
                    <a:schemeClr val="accent5">
                      <a:lumMod val="80000"/>
                      <a:lumOff val="20000"/>
                    </a:schemeClr>
                  </a:solidFill>
                  <a:round/>
                </a:ln>
                <a:effectLst>
                  <a:outerShdw blurRad="50800" dist="38100" dir="2700000" algn="tl" rotWithShape="0">
                    <a:schemeClr val="accent5">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80000"/>
                          <a:lumOff val="20000"/>
                        </a:schemeClr>
                      </a:solidFill>
                      <a:effectLst/>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91E7-4260-BD20-11C369E85554}"/>
                </c:ext>
                <c:ext xmlns:c15="http://schemas.microsoft.com/office/drawing/2012/chart" uri="{CE6537A1-D6FC-4f65-9D91-7224C49458BB}"/>
              </c:extLst>
            </c:dLbl>
            <c:dLbl>
              <c:idx val="8"/>
              <c:spPr>
                <a:solidFill>
                  <a:schemeClr val="lt1">
                    <a:alpha val="90000"/>
                  </a:schemeClr>
                </a:solidFill>
                <a:ln w="12700" cap="flat" cmpd="sng" algn="ctr">
                  <a:solidFill>
                    <a:schemeClr val="accent4">
                      <a:lumMod val="80000"/>
                      <a:lumOff val="20000"/>
                    </a:schemeClr>
                  </a:solidFill>
                  <a:round/>
                </a:ln>
                <a:effectLst>
                  <a:outerShdw blurRad="50800" dist="38100" dir="2700000" algn="tl" rotWithShape="0">
                    <a:schemeClr val="accent4">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80000"/>
                          <a:lumOff val="20000"/>
                        </a:schemeClr>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F79646"/>
                </a:solidFill>
                <a:round/>
              </a:ln>
              <a:effectLst>
                <a:outerShdw blurRad="50800" dist="38100" dir="2700000" algn="tl" rotWithShape="0">
                  <a:srgbClr val="F79646">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Лист1!$A$2:$A$10</c:f>
              <c:strCache>
                <c:ptCount val="9"/>
                <c:pt idx="0">
                  <c:v>дітей-сиріт та дітей, позбавлених батьківського піклування - 11 осіб</c:v>
                </c:pt>
                <c:pt idx="1">
                  <c:v>дітей, з багатодітних сімей - 47 особи</c:v>
                </c:pt>
                <c:pt idx="2">
                  <c:v>дітей, з малозабезпечених сімей - 8 осіб </c:v>
                </c:pt>
                <c:pt idx="3">
                  <c:v>дітей інвалідів  - 8 осіб</c:v>
                </c:pt>
                <c:pt idx="4">
                  <c:v>дітей (статус ВПО) - 6 осіб</c:v>
                </c:pt>
                <c:pt idx="5">
                  <c:v>дітей, батьки яких є учасниками бойових дій - 16 осіб</c:v>
                </c:pt>
                <c:pt idx="6">
                  <c:v>діти, батьки яких загинули під час виконання службових обов’язків – 3 особи</c:v>
                </c:pt>
                <c:pt idx="7">
                  <c:v>дітей, батьки яких мобілізовані до лав ЗСУ - 9.</c:v>
                </c:pt>
                <c:pt idx="8">
                  <c:v>дітей,  постраждалих від аварії на Чорнобильській АЕС – 3 особи</c:v>
                </c:pt>
              </c:strCache>
            </c:strRef>
          </c:cat>
          <c:val>
            <c:numRef>
              <c:f>Лист1!$B$2:$B$10</c:f>
              <c:numCache>
                <c:formatCode>General</c:formatCode>
                <c:ptCount val="9"/>
                <c:pt idx="0">
                  <c:v>11</c:v>
                </c:pt>
                <c:pt idx="1">
                  <c:v>47</c:v>
                </c:pt>
                <c:pt idx="2">
                  <c:v>8</c:v>
                </c:pt>
                <c:pt idx="3">
                  <c:v>8</c:v>
                </c:pt>
                <c:pt idx="4">
                  <c:v>6</c:v>
                </c:pt>
                <c:pt idx="5">
                  <c:v>16</c:v>
                </c:pt>
                <c:pt idx="6">
                  <c:v>3</c:v>
                </c:pt>
                <c:pt idx="7">
                  <c:v>9</c:v>
                </c:pt>
                <c:pt idx="8">
                  <c:v>3</c:v>
                </c:pt>
              </c:numCache>
            </c:numRef>
          </c:val>
          <c:extLst xmlns:c16r2="http://schemas.microsoft.com/office/drawing/2015/06/chart">
            <c:ext xmlns:c16="http://schemas.microsoft.com/office/drawing/2014/chart" uri="{C3380CC4-5D6E-409C-BE32-E72D297353CC}">
              <c16:uniqueId val="{00000000-91E7-4260-BD20-11C369E85554}"/>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F1AE8-BB8F-4C8E-87C2-8F56CE842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76</Pages>
  <Words>10847</Words>
  <Characters>61828</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ІНФОРМАЦІЙНО – АНАЛІТИЧНА ДОВІДКА ПРО РОБОТУ ДИРЕКТОРА  ДПТНЗ «СЛАВУТСЬКИЙ ПРОФЕСІЙНИЙ ЛІЦЕЙ» НІЖНІК НАДІЇ ОЛЕКСАНДРІВНИ ЗА ЗВІТНИЙ ПЕРІОД.</vt:lpstr>
    </vt:vector>
  </TitlesOfParts>
  <Company>Home</Company>
  <LinksUpToDate>false</LinksUpToDate>
  <CharactersWithSpaces>72530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ІНФОРМАЦІЙНО – АНАЛІТИЧНА ДОВІДКА ПРО РОБОТУ ДИРЕКТОРА  ДПТНЗ «СЛАВУТСЬКИЙ ПРОФЕСІЙНИЙ ЛІЦЕЙ» НІЖНІК НАДІЇ ОЛЕКСАНДРІВНИ ЗА ЗВІТНИЙ ПЕРІОД.</dc:title>
  <dc:creator>Windows 7</dc:creator>
  <cp:lastModifiedBy>Учетная запись Майкрософт</cp:lastModifiedBy>
  <cp:revision>128</cp:revision>
  <cp:lastPrinted>2012-10-09T00:11:00Z</cp:lastPrinted>
  <dcterms:created xsi:type="dcterms:W3CDTF">2023-01-05T21:09:00Z</dcterms:created>
  <dcterms:modified xsi:type="dcterms:W3CDTF">2024-06-28T08:28:00Z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f3f7bc08af653bbc4b995212f934502c80ae93a6a0629313ae93718e3787cdb2</vt:lpwstr>
  </property>
</Properties>
</file>