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D7" w:rsidRDefault="00202483" w:rsidP="00CA46D7">
      <w:pPr>
        <w:spacing w:after="0" w:line="240" w:lineRule="auto"/>
        <w:jc w:val="both"/>
        <w:rPr>
          <w:rFonts w:ascii="Times New Roman" w:hAnsi="Times New Roman" w:cs="Times New Roman"/>
          <w:b/>
          <w:lang w:val="uk-UA"/>
        </w:rPr>
      </w:pPr>
      <w:r w:rsidRPr="00CA46D7">
        <w:rPr>
          <w:rFonts w:ascii="Times New Roman" w:hAnsi="Times New Roman" w:cs="Times New Roman"/>
          <w:b/>
          <w:lang w:val="uk-UA"/>
        </w:rPr>
        <w:t xml:space="preserve">                           </w:t>
      </w:r>
      <w:r w:rsidR="00CA46D7">
        <w:rPr>
          <w:rFonts w:ascii="Times New Roman" w:hAnsi="Times New Roman" w:cs="Times New Roman"/>
          <w:b/>
          <w:lang w:val="uk-UA"/>
        </w:rPr>
        <w:t xml:space="preserve">                     </w:t>
      </w:r>
      <w:r w:rsidRPr="00CA46D7">
        <w:rPr>
          <w:rFonts w:ascii="Times New Roman" w:hAnsi="Times New Roman" w:cs="Times New Roman"/>
          <w:b/>
          <w:lang w:val="uk-UA"/>
        </w:rPr>
        <w:t xml:space="preserve">  НЕТІШЕНСЬКИЙ ПРОФЕСІЙНИЙ ЛІЦЕЙ</w:t>
      </w:r>
    </w:p>
    <w:p w:rsidR="00CA46D7" w:rsidRDefault="00B9127B" w:rsidP="00CA46D7">
      <w:pPr>
        <w:spacing w:after="0" w:line="240" w:lineRule="auto"/>
        <w:jc w:val="both"/>
        <w:rPr>
          <w:rFonts w:ascii="Times New Roman" w:hAnsi="Times New Roman" w:cs="Times New Roman"/>
          <w:color w:val="242424"/>
          <w:lang w:val="uk-UA"/>
        </w:rPr>
      </w:pPr>
      <w:r w:rsidRPr="00CA46D7">
        <w:rPr>
          <w:rFonts w:ascii="Times New Roman" w:hAnsi="Times New Roman" w:cs="Times New Roman"/>
          <w:b/>
          <w:color w:val="242424"/>
          <w:lang w:val="uk-UA"/>
        </w:rPr>
        <w:br/>
      </w:r>
      <w:r w:rsidR="00CA46D7">
        <w:rPr>
          <w:rStyle w:val="a5"/>
          <w:rFonts w:ascii="Times New Roman" w:hAnsi="Times New Roman" w:cs="Times New Roman"/>
          <w:b/>
          <w:bCs/>
          <w:color w:val="242424"/>
          <w:lang w:val="uk-UA"/>
        </w:rPr>
        <w:t xml:space="preserve">                                                                         </w:t>
      </w:r>
      <w:r w:rsidR="0086712F" w:rsidRPr="00CA46D7">
        <w:rPr>
          <w:rStyle w:val="a3"/>
          <w:rFonts w:ascii="Times New Roman" w:hAnsi="Times New Roman" w:cs="Times New Roman"/>
          <w:color w:val="242424"/>
          <w:lang w:val="uk-UA"/>
        </w:rPr>
        <w:t xml:space="preserve">   </w:t>
      </w:r>
      <w:r w:rsidRPr="00CA46D7">
        <w:rPr>
          <w:rStyle w:val="a3"/>
          <w:rFonts w:ascii="Times New Roman" w:hAnsi="Times New Roman" w:cs="Times New Roman"/>
          <w:color w:val="242424"/>
          <w:lang w:val="uk-UA"/>
        </w:rPr>
        <w:t>ОБҐРУНТУВАННЯ</w:t>
      </w:r>
      <w:r w:rsidRPr="00CA46D7">
        <w:rPr>
          <w:rFonts w:ascii="Times New Roman" w:hAnsi="Times New Roman" w:cs="Times New Roman"/>
          <w:color w:val="242424"/>
          <w:lang w:val="uk-UA"/>
        </w:rPr>
        <w:br/>
        <w:t>технічних та якісних характеристик</w:t>
      </w:r>
      <w:r w:rsidRPr="00CA46D7">
        <w:rPr>
          <w:rFonts w:ascii="Times New Roman" w:hAnsi="Times New Roman" w:cs="Times New Roman"/>
          <w:color w:val="242424"/>
        </w:rPr>
        <w:t> </w:t>
      </w:r>
      <w:r w:rsidRPr="00CA46D7">
        <w:rPr>
          <w:rStyle w:val="a3"/>
          <w:rFonts w:ascii="Times New Roman" w:hAnsi="Times New Roman" w:cs="Times New Roman"/>
          <w:color w:val="242424"/>
          <w:lang w:val="uk-UA"/>
        </w:rPr>
        <w:t>закупівлі електричної енергії,</w:t>
      </w:r>
      <w:r w:rsidRPr="00CA46D7">
        <w:rPr>
          <w:rStyle w:val="a3"/>
          <w:rFonts w:ascii="Times New Roman" w:hAnsi="Times New Roman" w:cs="Times New Roman"/>
          <w:color w:val="242424"/>
        </w:rPr>
        <w:t> </w:t>
      </w:r>
      <w:r w:rsidRPr="00CA46D7">
        <w:rPr>
          <w:rFonts w:ascii="Times New Roman" w:hAnsi="Times New Roman" w:cs="Times New Roman"/>
          <w:color w:val="242424"/>
          <w:lang w:val="uk-UA"/>
        </w:rPr>
        <w:t>розміру бюджетного призначення, очікуваної вартості предмета закупівлі</w:t>
      </w:r>
    </w:p>
    <w:p w:rsidR="0086712F" w:rsidRPr="00CA46D7" w:rsidRDefault="00B9127B" w:rsidP="00CA46D7">
      <w:pPr>
        <w:spacing w:after="0" w:line="240" w:lineRule="auto"/>
        <w:jc w:val="both"/>
        <w:rPr>
          <w:rStyle w:val="a5"/>
          <w:rFonts w:ascii="Times New Roman" w:hAnsi="Times New Roman" w:cs="Times New Roman"/>
          <w:b/>
          <w:i w:val="0"/>
          <w:iCs w:val="0"/>
          <w:lang w:val="uk-UA"/>
        </w:rPr>
      </w:pPr>
      <w:r w:rsidRPr="00CA46D7">
        <w:rPr>
          <w:rStyle w:val="a5"/>
          <w:rFonts w:ascii="Times New Roman" w:hAnsi="Times New Roman" w:cs="Times New Roman"/>
          <w:color w:val="242424"/>
          <w:lang w:val="ru-RU"/>
        </w:rPr>
        <w:t>(</w:t>
      </w:r>
      <w:proofErr w:type="spellStart"/>
      <w:r w:rsidRPr="00CA46D7">
        <w:rPr>
          <w:rStyle w:val="a5"/>
          <w:rFonts w:ascii="Times New Roman" w:hAnsi="Times New Roman" w:cs="Times New Roman"/>
          <w:color w:val="242424"/>
          <w:lang w:val="ru-RU"/>
        </w:rPr>
        <w:t>оприлюднюється</w:t>
      </w:r>
      <w:proofErr w:type="spellEnd"/>
      <w:r w:rsidRPr="00CA46D7">
        <w:rPr>
          <w:rStyle w:val="a5"/>
          <w:rFonts w:ascii="Times New Roman" w:hAnsi="Times New Roman" w:cs="Times New Roman"/>
          <w:color w:val="242424"/>
          <w:lang w:val="ru-RU"/>
        </w:rPr>
        <w:t xml:space="preserve"> на </w:t>
      </w:r>
      <w:proofErr w:type="spellStart"/>
      <w:r w:rsidRPr="00CA46D7">
        <w:rPr>
          <w:rStyle w:val="a5"/>
          <w:rFonts w:ascii="Times New Roman" w:hAnsi="Times New Roman" w:cs="Times New Roman"/>
          <w:color w:val="242424"/>
          <w:lang w:val="ru-RU"/>
        </w:rPr>
        <w:t>виконання</w:t>
      </w:r>
      <w:proofErr w:type="spellEnd"/>
      <w:r w:rsidRPr="00CA46D7">
        <w:rPr>
          <w:rStyle w:val="a5"/>
          <w:rFonts w:ascii="Times New Roman" w:hAnsi="Times New Roman" w:cs="Times New Roman"/>
          <w:color w:val="242424"/>
          <w:lang w:val="ru-RU"/>
        </w:rPr>
        <w:t xml:space="preserve"> постанови КМУ № 710 </w:t>
      </w:r>
      <w:proofErr w:type="spellStart"/>
      <w:r w:rsidRPr="00CA46D7">
        <w:rPr>
          <w:rStyle w:val="a5"/>
          <w:rFonts w:ascii="Times New Roman" w:hAnsi="Times New Roman" w:cs="Times New Roman"/>
          <w:color w:val="242424"/>
          <w:lang w:val="ru-RU"/>
        </w:rPr>
        <w:t>від</w:t>
      </w:r>
      <w:proofErr w:type="spellEnd"/>
      <w:r w:rsidRPr="00CA46D7">
        <w:rPr>
          <w:rStyle w:val="a5"/>
          <w:rFonts w:ascii="Times New Roman" w:hAnsi="Times New Roman" w:cs="Times New Roman"/>
          <w:color w:val="242424"/>
          <w:lang w:val="ru-RU"/>
        </w:rPr>
        <w:t xml:space="preserve"> 11.10.2016 «Про </w:t>
      </w:r>
      <w:proofErr w:type="spellStart"/>
      <w:r w:rsidRPr="00CA46D7">
        <w:rPr>
          <w:rStyle w:val="a5"/>
          <w:rFonts w:ascii="Times New Roman" w:hAnsi="Times New Roman" w:cs="Times New Roman"/>
          <w:color w:val="242424"/>
          <w:lang w:val="ru-RU"/>
        </w:rPr>
        <w:t>ефективне</w:t>
      </w:r>
      <w:proofErr w:type="spellEnd"/>
      <w:r w:rsidRPr="00CA46D7">
        <w:rPr>
          <w:rStyle w:val="a5"/>
          <w:rFonts w:ascii="Times New Roman" w:hAnsi="Times New Roman" w:cs="Times New Roman"/>
          <w:color w:val="242424"/>
          <w:lang w:val="ru-RU"/>
        </w:rPr>
        <w:t xml:space="preserve"> </w:t>
      </w:r>
      <w:proofErr w:type="spellStart"/>
      <w:r w:rsidRPr="00CA46D7">
        <w:rPr>
          <w:rStyle w:val="a5"/>
          <w:rFonts w:ascii="Times New Roman" w:hAnsi="Times New Roman" w:cs="Times New Roman"/>
          <w:color w:val="242424"/>
          <w:lang w:val="ru-RU"/>
        </w:rPr>
        <w:t>використання</w:t>
      </w:r>
      <w:proofErr w:type="spellEnd"/>
      <w:r w:rsidRPr="00CA46D7">
        <w:rPr>
          <w:rStyle w:val="a5"/>
          <w:rFonts w:ascii="Times New Roman" w:hAnsi="Times New Roman" w:cs="Times New Roman"/>
          <w:color w:val="242424"/>
          <w:lang w:val="ru-RU"/>
        </w:rPr>
        <w:t xml:space="preserve"> </w:t>
      </w:r>
      <w:proofErr w:type="spellStart"/>
      <w:r w:rsidRPr="00CA46D7">
        <w:rPr>
          <w:rStyle w:val="a5"/>
          <w:rFonts w:ascii="Times New Roman" w:hAnsi="Times New Roman" w:cs="Times New Roman"/>
          <w:color w:val="242424"/>
          <w:lang w:val="ru-RU"/>
        </w:rPr>
        <w:t>державних</w:t>
      </w:r>
      <w:proofErr w:type="spellEnd"/>
      <w:r w:rsidRPr="00CA46D7">
        <w:rPr>
          <w:rStyle w:val="a5"/>
          <w:rFonts w:ascii="Times New Roman" w:hAnsi="Times New Roman" w:cs="Times New Roman"/>
          <w:color w:val="242424"/>
          <w:lang w:val="ru-RU"/>
        </w:rPr>
        <w:t xml:space="preserve"> </w:t>
      </w:r>
      <w:proofErr w:type="spellStart"/>
      <w:r w:rsidRPr="00CA46D7">
        <w:rPr>
          <w:rStyle w:val="a5"/>
          <w:rFonts w:ascii="Times New Roman" w:hAnsi="Times New Roman" w:cs="Times New Roman"/>
          <w:color w:val="242424"/>
          <w:lang w:val="ru-RU"/>
        </w:rPr>
        <w:t>коштів</w:t>
      </w:r>
      <w:proofErr w:type="spellEnd"/>
      <w:r w:rsidRPr="00CA46D7">
        <w:rPr>
          <w:rStyle w:val="a5"/>
          <w:rFonts w:ascii="Times New Roman" w:hAnsi="Times New Roman" w:cs="Times New Roman"/>
          <w:color w:val="242424"/>
          <w:lang w:val="ru-RU"/>
        </w:rPr>
        <w:t>» (</w:t>
      </w:r>
      <w:proofErr w:type="spellStart"/>
      <w:r w:rsidRPr="00CA46D7">
        <w:rPr>
          <w:rStyle w:val="a5"/>
          <w:rFonts w:ascii="Times New Roman" w:hAnsi="Times New Roman" w:cs="Times New Roman"/>
          <w:color w:val="242424"/>
          <w:lang w:val="ru-RU"/>
        </w:rPr>
        <w:t>зі</w:t>
      </w:r>
      <w:proofErr w:type="spellEnd"/>
      <w:r w:rsidRPr="00CA46D7">
        <w:rPr>
          <w:rStyle w:val="a5"/>
          <w:rFonts w:ascii="Times New Roman" w:hAnsi="Times New Roman" w:cs="Times New Roman"/>
          <w:color w:val="242424"/>
          <w:lang w:val="ru-RU"/>
        </w:rPr>
        <w:t xml:space="preserve"> </w:t>
      </w:r>
      <w:proofErr w:type="spellStart"/>
      <w:r w:rsidRPr="00CA46D7">
        <w:rPr>
          <w:rStyle w:val="a5"/>
          <w:rFonts w:ascii="Times New Roman" w:hAnsi="Times New Roman" w:cs="Times New Roman"/>
          <w:color w:val="242424"/>
          <w:lang w:val="ru-RU"/>
        </w:rPr>
        <w:t>змінами</w:t>
      </w:r>
      <w:proofErr w:type="spellEnd"/>
      <w:r w:rsidRPr="00CA46D7">
        <w:rPr>
          <w:rStyle w:val="a5"/>
          <w:rFonts w:ascii="Times New Roman" w:hAnsi="Times New Roman" w:cs="Times New Roman"/>
          <w:color w:val="242424"/>
          <w:lang w:val="ru-RU"/>
        </w:rPr>
        <w:t>))</w:t>
      </w:r>
    </w:p>
    <w:p w:rsidR="0086712F" w:rsidRPr="00DD310F" w:rsidRDefault="00B9127B" w:rsidP="00CA46D7">
      <w:pPr>
        <w:spacing w:after="0" w:line="240" w:lineRule="auto"/>
        <w:jc w:val="both"/>
        <w:rPr>
          <w:rStyle w:val="a3"/>
          <w:rFonts w:ascii="Times New Roman" w:hAnsi="Times New Roman" w:cs="Times New Roman"/>
          <w:i/>
          <w:iCs/>
          <w:color w:val="242424"/>
          <w:lang w:val="uk-UA"/>
        </w:rPr>
      </w:pPr>
      <w:r w:rsidRPr="00DD310F">
        <w:rPr>
          <w:rFonts w:ascii="Times New Roman" w:hAnsi="Times New Roman" w:cs="Times New Roman"/>
          <w:color w:val="242424"/>
          <w:lang w:val="uk-UA"/>
        </w:rPr>
        <w:br/>
      </w:r>
      <w:r w:rsidRPr="00DD310F">
        <w:rPr>
          <w:rStyle w:val="a3"/>
          <w:rFonts w:ascii="Times New Roman" w:hAnsi="Times New Roman" w:cs="Times New Roman"/>
          <w:i/>
          <w:iCs/>
          <w:color w:val="2424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w:t>
      </w:r>
      <w:r w:rsidR="0086712F" w:rsidRPr="00DD310F">
        <w:rPr>
          <w:rStyle w:val="a3"/>
          <w:rFonts w:ascii="Times New Roman" w:hAnsi="Times New Roman" w:cs="Times New Roman"/>
          <w:i/>
          <w:iCs/>
          <w:color w:val="242424"/>
          <w:lang w:val="uk-UA"/>
        </w:rPr>
        <w:t xml:space="preserve">егорія: </w:t>
      </w:r>
    </w:p>
    <w:p w:rsidR="00530593" w:rsidRDefault="00530593" w:rsidP="00CA46D7">
      <w:pPr>
        <w:spacing w:after="0" w:line="240" w:lineRule="auto"/>
        <w:jc w:val="both"/>
        <w:rPr>
          <w:rStyle w:val="a3"/>
          <w:rFonts w:ascii="Times New Roman" w:hAnsi="Times New Roman" w:cs="Times New Roman"/>
          <w:i/>
          <w:iCs/>
          <w:color w:val="242424"/>
          <w:lang w:val="uk-UA"/>
        </w:rPr>
      </w:pPr>
    </w:p>
    <w:p w:rsidR="0086712F" w:rsidRPr="00CA46D7" w:rsidRDefault="0086712F" w:rsidP="00CA46D7">
      <w:pPr>
        <w:spacing w:after="0" w:line="240" w:lineRule="auto"/>
        <w:jc w:val="both"/>
        <w:rPr>
          <w:rStyle w:val="a3"/>
          <w:rFonts w:ascii="Times New Roman" w:hAnsi="Times New Roman" w:cs="Times New Roman"/>
          <w:i/>
          <w:iCs/>
          <w:color w:val="242424"/>
          <w:lang w:val="uk-UA"/>
        </w:rPr>
      </w:pPr>
      <w:r w:rsidRPr="00530593">
        <w:rPr>
          <w:rStyle w:val="a3"/>
          <w:rFonts w:ascii="Times New Roman" w:hAnsi="Times New Roman" w:cs="Times New Roman"/>
          <w:b w:val="0"/>
          <w:iCs/>
          <w:color w:val="242424"/>
          <w:lang w:val="uk-UA"/>
        </w:rPr>
        <w:t>Найменування замовника</w:t>
      </w:r>
      <w:r w:rsidRPr="00CA46D7">
        <w:rPr>
          <w:rStyle w:val="a3"/>
          <w:rFonts w:ascii="Times New Roman" w:hAnsi="Times New Roman" w:cs="Times New Roman"/>
          <w:i/>
          <w:iCs/>
          <w:color w:val="242424"/>
          <w:lang w:val="uk-UA"/>
        </w:rPr>
        <w:t xml:space="preserve"> – </w:t>
      </w:r>
      <w:proofErr w:type="spellStart"/>
      <w:r w:rsidRPr="00CA46D7">
        <w:rPr>
          <w:rStyle w:val="a3"/>
          <w:rFonts w:ascii="Times New Roman" w:hAnsi="Times New Roman" w:cs="Times New Roman"/>
          <w:i/>
          <w:iCs/>
          <w:color w:val="242424"/>
          <w:lang w:val="uk-UA"/>
        </w:rPr>
        <w:t>Нетішенський</w:t>
      </w:r>
      <w:proofErr w:type="spellEnd"/>
      <w:r w:rsidRPr="00CA46D7">
        <w:rPr>
          <w:rStyle w:val="a3"/>
          <w:rFonts w:ascii="Times New Roman" w:hAnsi="Times New Roman" w:cs="Times New Roman"/>
          <w:i/>
          <w:iCs/>
          <w:color w:val="242424"/>
          <w:lang w:val="uk-UA"/>
        </w:rPr>
        <w:t xml:space="preserve"> професійний ліцей;</w:t>
      </w:r>
    </w:p>
    <w:p w:rsidR="0086712F" w:rsidRPr="0086712F" w:rsidRDefault="0086712F" w:rsidP="00CA46D7">
      <w:pPr>
        <w:shd w:val="clear" w:color="auto" w:fill="FFFFFF"/>
        <w:spacing w:after="0" w:line="240" w:lineRule="auto"/>
        <w:jc w:val="both"/>
        <w:textAlignment w:val="baseline"/>
        <w:rPr>
          <w:rFonts w:ascii="Times New Roman" w:eastAsia="Times New Roman" w:hAnsi="Times New Roman" w:cs="Times New Roman"/>
          <w:lang w:val="uk-UA" w:eastAsia="uk-UA"/>
        </w:rPr>
      </w:pPr>
      <w:r w:rsidRPr="0086712F">
        <w:rPr>
          <w:rFonts w:ascii="Times New Roman" w:eastAsia="Times New Roman" w:hAnsi="Times New Roman" w:cs="Times New Roman"/>
          <w:lang w:val="uk-UA" w:eastAsia="uk-UA"/>
        </w:rPr>
        <w:t>Місцезнаходження замовника –</w:t>
      </w:r>
      <w:r w:rsidRPr="0086712F">
        <w:rPr>
          <w:rFonts w:ascii="Times New Roman" w:eastAsia="Calibri" w:hAnsi="Times New Roman" w:cs="Times New Roman"/>
          <w:b/>
          <w:lang w:val="uk-UA" w:eastAsia="uk-UA"/>
        </w:rPr>
        <w:t xml:space="preserve"> </w:t>
      </w:r>
      <w:r w:rsidRPr="0086712F">
        <w:rPr>
          <w:rFonts w:ascii="Times New Roman" w:eastAsia="Calibri" w:hAnsi="Times New Roman" w:cs="Times New Roman"/>
          <w:b/>
          <w:color w:val="000000"/>
          <w:shd w:val="clear" w:color="auto" w:fill="FDFEFD"/>
          <w:lang w:val="uk-UA" w:eastAsia="uk-UA"/>
        </w:rPr>
        <w:t xml:space="preserve">30100, Україна, Хмельницька область, місто </w:t>
      </w:r>
      <w:proofErr w:type="spellStart"/>
      <w:r w:rsidRPr="0086712F">
        <w:rPr>
          <w:rFonts w:ascii="Times New Roman" w:eastAsia="Calibri" w:hAnsi="Times New Roman" w:cs="Times New Roman"/>
          <w:b/>
          <w:color w:val="000000"/>
          <w:shd w:val="clear" w:color="auto" w:fill="FDFEFD"/>
          <w:lang w:val="uk-UA" w:eastAsia="uk-UA"/>
        </w:rPr>
        <w:t>Нетішин</w:t>
      </w:r>
      <w:proofErr w:type="spellEnd"/>
      <w:r w:rsidRPr="0086712F">
        <w:rPr>
          <w:rFonts w:ascii="Times New Roman" w:eastAsia="Calibri" w:hAnsi="Times New Roman" w:cs="Times New Roman"/>
          <w:b/>
          <w:color w:val="000000"/>
          <w:shd w:val="clear" w:color="auto" w:fill="FDFEFD"/>
          <w:lang w:val="uk-UA" w:eastAsia="uk-UA"/>
        </w:rPr>
        <w:t>, проспект Незалежності, 2</w:t>
      </w:r>
      <w:r w:rsidRPr="0086712F">
        <w:rPr>
          <w:rFonts w:ascii="Times New Roman" w:eastAsia="Calibri" w:hAnsi="Times New Roman" w:cs="Times New Roman"/>
          <w:b/>
          <w:color w:val="000000"/>
          <w:lang w:val="uk-UA" w:eastAsia="uk-UA"/>
        </w:rPr>
        <w:t>.</w:t>
      </w:r>
    </w:p>
    <w:p w:rsidR="0086712F" w:rsidRPr="0086712F" w:rsidRDefault="0086712F" w:rsidP="00CA46D7">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86712F">
        <w:rPr>
          <w:rFonts w:ascii="Times New Roman" w:eastAsia="Times New Roman" w:hAnsi="Times New Roman" w:cs="Times New Roman"/>
          <w:lang w:val="uk-UA" w:eastAsia="uk-UA"/>
        </w:rPr>
        <w:t xml:space="preserve">ідентифікаційний код замовника в Єдиному державному реєстрі юридичних осіб, фізичних осіб - </w:t>
      </w:r>
      <w:r w:rsidRPr="0086712F">
        <w:rPr>
          <w:rFonts w:ascii="Times New Roman" w:eastAsia="Times New Roman" w:hAnsi="Times New Roman" w:cs="Times New Roman"/>
          <w:color w:val="000000"/>
          <w:lang w:val="uk-UA" w:eastAsia="uk-UA"/>
        </w:rPr>
        <w:t xml:space="preserve">підприємців та громадських формувань – </w:t>
      </w:r>
      <w:r w:rsidRPr="0086712F">
        <w:rPr>
          <w:rFonts w:ascii="Times New Roman" w:eastAsia="Calibri" w:hAnsi="Times New Roman" w:cs="Times New Roman"/>
          <w:b/>
          <w:color w:val="000000"/>
          <w:shd w:val="clear" w:color="auto" w:fill="FDFEFD"/>
          <w:lang w:val="uk-UA" w:eastAsia="uk-UA"/>
        </w:rPr>
        <w:t>03072572</w:t>
      </w:r>
      <w:r w:rsidRPr="0086712F">
        <w:rPr>
          <w:rFonts w:ascii="Times New Roman" w:eastAsia="Calibri" w:hAnsi="Times New Roman" w:cs="Times New Roman"/>
          <w:b/>
          <w:color w:val="000000"/>
          <w:lang w:val="uk-UA" w:eastAsia="uk-UA"/>
        </w:rPr>
        <w:t>;</w:t>
      </w:r>
    </w:p>
    <w:p w:rsidR="0086712F" w:rsidRPr="00CA46D7" w:rsidRDefault="0086712F" w:rsidP="00CA46D7">
      <w:pPr>
        <w:spacing w:after="0" w:line="240" w:lineRule="auto"/>
        <w:jc w:val="both"/>
        <w:rPr>
          <w:rFonts w:ascii="Times New Roman" w:eastAsia="Times New Roman" w:hAnsi="Times New Roman" w:cs="Times New Roman"/>
          <w:b/>
          <w:i/>
          <w:color w:val="000000"/>
          <w:lang w:val="uk-UA" w:eastAsia="uk-UA"/>
        </w:rPr>
      </w:pPr>
      <w:r w:rsidRPr="0086712F">
        <w:rPr>
          <w:rFonts w:ascii="Times New Roman" w:eastAsia="Calibri" w:hAnsi="Times New Roman" w:cs="Times New Roman"/>
          <w:lang w:val="uk-UA" w:eastAsia="uk-UA"/>
        </w:rPr>
        <w:t>Категорія замовника –</w:t>
      </w:r>
      <w:r w:rsidRPr="0086712F">
        <w:rPr>
          <w:rFonts w:ascii="Times New Roman" w:eastAsia="Calibri" w:hAnsi="Times New Roman" w:cs="Times New Roman"/>
          <w:b/>
          <w:bCs/>
          <w:iCs/>
          <w:lang w:val="uk-UA" w:eastAsia="uk-UA"/>
        </w:rPr>
        <w:t xml:space="preserve"> </w:t>
      </w:r>
      <w:r w:rsidRPr="0086712F">
        <w:rPr>
          <w:rFonts w:ascii="Times New Roman" w:eastAsia="Times New Roman" w:hAnsi="Times New Roman" w:cs="Times New Roman"/>
          <w:b/>
          <w:color w:val="000000"/>
          <w:lang w:val="uk-UA" w:eastAsia="uk-UA"/>
        </w:rPr>
        <w:t xml:space="preserve">підприємство, установа, організація, зазначені у пункті 3 частини першої статті 2 Закону </w:t>
      </w:r>
      <w:r w:rsidRPr="0086712F">
        <w:rPr>
          <w:rFonts w:ascii="Times New Roman" w:eastAsia="Calibri" w:hAnsi="Times New Roman" w:cs="Times New Roman"/>
          <w:b/>
          <w:color w:val="000000"/>
          <w:lang w:val="uk-UA" w:eastAsia="uk-UA"/>
        </w:rPr>
        <w:t>(п. 3 ч.4 ст.2 Закону)</w:t>
      </w:r>
    </w:p>
    <w:p w:rsidR="00FC75CE" w:rsidRPr="00FE5527" w:rsidRDefault="00B9127B" w:rsidP="00FE5527">
      <w:pPr>
        <w:pStyle w:val="a6"/>
        <w:shd w:val="clear" w:color="auto" w:fill="FFFFFF"/>
        <w:spacing w:before="0" w:beforeAutospacing="0" w:after="0" w:afterAutospacing="0"/>
        <w:jc w:val="both"/>
        <w:rPr>
          <w:i/>
          <w:iCs/>
          <w:color w:val="333333"/>
          <w:bdr w:val="none" w:sz="0" w:space="0" w:color="auto" w:frame="1"/>
          <w:lang w:val="uk-UA"/>
        </w:rPr>
      </w:pPr>
      <w:r w:rsidRPr="00CA46D7">
        <w:rPr>
          <w:rStyle w:val="a3"/>
          <w:color w:val="2424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121F83" w:rsidRPr="00CA46D7">
        <w:rPr>
          <w:rStyle w:val="a3"/>
          <w:color w:val="242424"/>
          <w:lang w:val="uk-UA"/>
        </w:rPr>
        <w:br/>
      </w:r>
      <w:r w:rsidRPr="00CA46D7">
        <w:rPr>
          <w:color w:val="242424"/>
        </w:rPr>
        <w:t> </w:t>
      </w:r>
      <w:r w:rsidRPr="00CA46D7">
        <w:rPr>
          <w:color w:val="242424"/>
          <w:lang w:val="uk-UA"/>
        </w:rPr>
        <w:t>Електрична енергія (ДК 021:2015 – 09</w:t>
      </w:r>
      <w:r w:rsidR="00530593">
        <w:rPr>
          <w:color w:val="242424"/>
          <w:lang w:val="uk-UA"/>
        </w:rPr>
        <w:t>310000-5 «Електрична енергія»</w:t>
      </w:r>
      <w:r w:rsidR="00FE5527">
        <w:rPr>
          <w:color w:val="242424"/>
          <w:lang w:val="uk-UA"/>
        </w:rPr>
        <w:br/>
      </w:r>
      <w:r w:rsidR="003E1E2A">
        <w:rPr>
          <w:color w:val="242424"/>
          <w:lang w:val="uk-UA"/>
        </w:rPr>
        <w:t xml:space="preserve"> (постачання електричної енергії постачальником універсальних послуг)</w:t>
      </w:r>
      <w:r w:rsidR="00530593">
        <w:rPr>
          <w:color w:val="242424"/>
          <w:lang w:val="uk-UA"/>
        </w:rPr>
        <w:t>.</w:t>
      </w:r>
      <w:r w:rsidRPr="00CA46D7">
        <w:rPr>
          <w:color w:val="242424"/>
          <w:lang w:val="uk-UA"/>
        </w:rPr>
        <w:br/>
      </w:r>
      <w:r w:rsidRPr="00CA46D7">
        <w:rPr>
          <w:rStyle w:val="a3"/>
          <w:color w:val="242424"/>
          <w:lang w:val="uk-UA"/>
        </w:rPr>
        <w:t>Вид та ідентифікатор процедури закупівлі:</w:t>
      </w:r>
      <w:r w:rsidR="00FE5527">
        <w:rPr>
          <w:color w:val="242424"/>
        </w:rPr>
        <w:t> </w:t>
      </w:r>
      <w:r w:rsidR="00FE5527" w:rsidRPr="00FE5527">
        <w:rPr>
          <w:color w:val="242424"/>
          <w:lang w:val="uk-UA"/>
        </w:rPr>
        <w:t>UA-2023-12-29-005212-a</w:t>
      </w:r>
      <w:r w:rsidR="00FE5527">
        <w:rPr>
          <w:color w:val="242424"/>
          <w:lang w:val="uk-UA"/>
        </w:rPr>
        <w:t xml:space="preserve"> </w:t>
      </w:r>
      <w:r w:rsidR="00121F83" w:rsidRPr="00CA46D7">
        <w:rPr>
          <w:color w:val="242424"/>
          <w:lang w:val="uk-UA"/>
        </w:rPr>
        <w:t>-</w:t>
      </w:r>
      <w:r w:rsidR="00E71D7D">
        <w:rPr>
          <w:color w:val="242424"/>
          <w:lang w:val="uk-UA"/>
        </w:rPr>
        <w:t xml:space="preserve"> </w:t>
      </w:r>
      <w:r w:rsidR="00FE5527" w:rsidRPr="00FE5527">
        <w:rPr>
          <w:rStyle w:val="a5"/>
          <w:color w:val="333333"/>
          <w:bdr w:val="none" w:sz="0" w:space="0" w:color="auto" w:frame="1"/>
          <w:lang w:val="uk-UA"/>
        </w:rPr>
        <w:t xml:space="preserve">Закупівля відбувається на підставі </w:t>
      </w:r>
      <w:proofErr w:type="spellStart"/>
      <w:r w:rsidR="00FE5527" w:rsidRPr="00FE5527">
        <w:rPr>
          <w:rStyle w:val="a5"/>
          <w:color w:val="333333"/>
          <w:bdr w:val="none" w:sz="0" w:space="0" w:color="auto" w:frame="1"/>
          <w:lang w:val="uk-UA"/>
        </w:rPr>
        <w:t>пп</w:t>
      </w:r>
      <w:proofErr w:type="spellEnd"/>
      <w:r w:rsidR="00FE5527" w:rsidRPr="00FE5527">
        <w:rPr>
          <w:rStyle w:val="a5"/>
          <w:color w:val="333333"/>
          <w:bdr w:val="none" w:sz="0" w:space="0" w:color="auto" w:frame="1"/>
          <w:lang w:val="uk-UA"/>
        </w:rPr>
        <w:t>. 5 п. 13 Особливостей).</w:t>
      </w:r>
    </w:p>
    <w:p w:rsidR="00FC75CE" w:rsidRDefault="00FC75CE" w:rsidP="00FC75CE">
      <w:pPr>
        <w:widowControl w:val="0"/>
        <w:autoSpaceDE w:val="0"/>
        <w:autoSpaceDN w:val="0"/>
        <w:spacing w:after="0" w:line="240" w:lineRule="auto"/>
        <w:ind w:right="118"/>
        <w:jc w:val="both"/>
        <w:rPr>
          <w:rFonts w:ascii="Times New Roman" w:eastAsia="Times New Roman" w:hAnsi="Times New Roman" w:cs="Times New Roman"/>
          <w:spacing w:val="-2"/>
          <w:sz w:val="24"/>
          <w:szCs w:val="24"/>
          <w:lang w:val="uk-UA"/>
        </w:rPr>
      </w:pPr>
      <w:r w:rsidRPr="00FC75CE">
        <w:rPr>
          <w:rFonts w:ascii="Times New Roman" w:eastAsia="Times New Roman" w:hAnsi="Times New Roman" w:cs="Times New Roman"/>
          <w:b/>
          <w:sz w:val="24"/>
          <w:szCs w:val="24"/>
          <w:lang w:val="uk-UA"/>
        </w:rPr>
        <w:t xml:space="preserve">      Кількість товару або обсяг виконання робіт чи надання послуг:</w:t>
      </w:r>
      <w:r w:rsidRPr="00FC75CE">
        <w:rPr>
          <w:rFonts w:ascii="Times New Roman" w:eastAsia="Times New Roman" w:hAnsi="Times New Roman" w:cs="Times New Roman"/>
          <w:i/>
          <w:sz w:val="24"/>
          <w:szCs w:val="24"/>
          <w:lang w:val="uk-UA"/>
        </w:rPr>
        <w:t xml:space="preserve"> 265 425</w:t>
      </w:r>
      <w:r w:rsidRPr="00FC75CE">
        <w:rPr>
          <w:rFonts w:ascii="Times New Roman" w:eastAsia="Times New Roman" w:hAnsi="Times New Roman" w:cs="Times New Roman"/>
          <w:spacing w:val="-2"/>
          <w:sz w:val="24"/>
          <w:szCs w:val="24"/>
          <w:lang w:val="uk-UA"/>
        </w:rPr>
        <w:t xml:space="preserve"> кВт/год.</w:t>
      </w:r>
    </w:p>
    <w:p w:rsidR="00E71D7D" w:rsidRPr="00E71D7D" w:rsidRDefault="00E71D7D" w:rsidP="00FC75CE">
      <w:pPr>
        <w:widowControl w:val="0"/>
        <w:autoSpaceDE w:val="0"/>
        <w:autoSpaceDN w:val="0"/>
        <w:spacing w:after="0" w:line="240" w:lineRule="auto"/>
        <w:ind w:right="118"/>
        <w:jc w:val="both"/>
        <w:rPr>
          <w:rFonts w:ascii="Times New Roman" w:eastAsia="Times New Roman" w:hAnsi="Times New Roman" w:cs="Times New Roman"/>
          <w:spacing w:val="-2"/>
          <w:sz w:val="24"/>
          <w:szCs w:val="24"/>
          <w:lang w:val="uk-UA"/>
        </w:rPr>
      </w:pPr>
      <w:r>
        <w:rPr>
          <w:rFonts w:ascii="Times New Roman" w:hAnsi="Times New Roman" w:cs="Times New Roman"/>
          <w:b/>
          <w:bCs/>
          <w:color w:val="333333"/>
          <w:sz w:val="24"/>
          <w:szCs w:val="24"/>
          <w:bdr w:val="none" w:sz="0" w:space="0" w:color="auto" w:frame="1"/>
          <w:lang w:val="ru-RU"/>
        </w:rPr>
        <w:t xml:space="preserve">     </w:t>
      </w:r>
      <w:proofErr w:type="spellStart"/>
      <w:r w:rsidRPr="00E71D7D">
        <w:rPr>
          <w:rFonts w:ascii="Times New Roman" w:hAnsi="Times New Roman" w:cs="Times New Roman"/>
          <w:b/>
          <w:bCs/>
          <w:color w:val="333333"/>
          <w:sz w:val="24"/>
          <w:szCs w:val="24"/>
          <w:bdr w:val="none" w:sz="0" w:space="0" w:color="auto" w:frame="1"/>
          <w:lang w:val="ru-RU"/>
        </w:rPr>
        <w:t>Очікувана</w:t>
      </w:r>
      <w:proofErr w:type="spellEnd"/>
      <w:r w:rsidRPr="00E71D7D">
        <w:rPr>
          <w:rFonts w:ascii="Times New Roman" w:hAnsi="Times New Roman" w:cs="Times New Roman"/>
          <w:b/>
          <w:bCs/>
          <w:color w:val="333333"/>
          <w:sz w:val="24"/>
          <w:szCs w:val="24"/>
          <w:bdr w:val="none" w:sz="0" w:space="0" w:color="auto" w:frame="1"/>
          <w:lang w:val="ru-RU"/>
        </w:rPr>
        <w:t xml:space="preserve"> </w:t>
      </w:r>
      <w:proofErr w:type="spellStart"/>
      <w:r w:rsidRPr="00E71D7D">
        <w:rPr>
          <w:rFonts w:ascii="Times New Roman" w:hAnsi="Times New Roman" w:cs="Times New Roman"/>
          <w:b/>
          <w:bCs/>
          <w:color w:val="333333"/>
          <w:sz w:val="24"/>
          <w:szCs w:val="24"/>
          <w:bdr w:val="none" w:sz="0" w:space="0" w:color="auto" w:frame="1"/>
          <w:lang w:val="ru-RU"/>
        </w:rPr>
        <w:t>вартість</w:t>
      </w:r>
      <w:proofErr w:type="spellEnd"/>
      <w:r w:rsidRPr="00E71D7D">
        <w:rPr>
          <w:rFonts w:ascii="Times New Roman" w:hAnsi="Times New Roman" w:cs="Times New Roman"/>
          <w:b/>
          <w:bCs/>
          <w:color w:val="333333"/>
          <w:sz w:val="24"/>
          <w:szCs w:val="24"/>
          <w:bdr w:val="none" w:sz="0" w:space="0" w:color="auto" w:frame="1"/>
          <w:lang w:val="ru-RU"/>
        </w:rPr>
        <w:t xml:space="preserve"> </w:t>
      </w:r>
      <w:r w:rsidRPr="00E71D7D">
        <w:rPr>
          <w:rFonts w:ascii="Times New Roman" w:hAnsi="Times New Roman" w:cs="Times New Roman"/>
          <w:b/>
          <w:bCs/>
          <w:color w:val="333333"/>
          <w:sz w:val="24"/>
          <w:szCs w:val="24"/>
          <w:bdr w:val="none" w:sz="0" w:space="0" w:color="auto" w:frame="1"/>
          <w:lang w:val="ru-RU"/>
        </w:rPr>
        <w:t xml:space="preserve"> предмета </w:t>
      </w:r>
      <w:proofErr w:type="spellStart"/>
      <w:r w:rsidRPr="00E71D7D">
        <w:rPr>
          <w:rFonts w:ascii="Times New Roman" w:hAnsi="Times New Roman" w:cs="Times New Roman"/>
          <w:b/>
          <w:bCs/>
          <w:color w:val="333333"/>
          <w:sz w:val="24"/>
          <w:szCs w:val="24"/>
          <w:bdr w:val="none" w:sz="0" w:space="0" w:color="auto" w:frame="1"/>
          <w:lang w:val="ru-RU"/>
        </w:rPr>
        <w:t>закупівлі</w:t>
      </w:r>
      <w:proofErr w:type="spellEnd"/>
      <w:r w:rsidRPr="00E71D7D">
        <w:rPr>
          <w:rFonts w:ascii="Times New Roman" w:hAnsi="Times New Roman" w:cs="Times New Roman"/>
          <w:b/>
          <w:bCs/>
          <w:color w:val="333333"/>
          <w:sz w:val="24"/>
          <w:szCs w:val="24"/>
          <w:bdr w:val="none" w:sz="0" w:space="0" w:color="auto" w:frame="1"/>
          <w:lang w:val="ru-RU"/>
        </w:rPr>
        <w:t>:</w:t>
      </w:r>
      <w:r>
        <w:rPr>
          <w:rFonts w:ascii="Times New Roman" w:hAnsi="Times New Roman" w:cs="Times New Roman"/>
          <w:b/>
          <w:bCs/>
          <w:color w:val="333333"/>
          <w:sz w:val="24"/>
          <w:szCs w:val="24"/>
          <w:bdr w:val="none" w:sz="0" w:space="0" w:color="auto" w:frame="1"/>
          <w:lang w:val="ru-RU"/>
        </w:rPr>
        <w:t xml:space="preserve"> 700 722,00 грн.</w:t>
      </w:r>
    </w:p>
    <w:p w:rsidR="00FC75CE" w:rsidRPr="00FC75CE" w:rsidRDefault="00FC75CE" w:rsidP="00FC75CE">
      <w:pPr>
        <w:widowControl w:val="0"/>
        <w:autoSpaceDE w:val="0"/>
        <w:autoSpaceDN w:val="0"/>
        <w:spacing w:after="0" w:line="240" w:lineRule="auto"/>
        <w:ind w:left="281" w:right="118"/>
        <w:jc w:val="both"/>
        <w:rPr>
          <w:rFonts w:ascii="Times New Roman" w:eastAsia="Times New Roman" w:hAnsi="Times New Roman" w:cs="Times New Roman"/>
          <w:i/>
          <w:sz w:val="24"/>
          <w:szCs w:val="24"/>
          <w:lang w:val="uk-UA"/>
        </w:rPr>
      </w:pPr>
      <w:r w:rsidRPr="00FC75CE">
        <w:rPr>
          <w:rFonts w:ascii="Times New Roman" w:eastAsia="Times New Roman" w:hAnsi="Times New Roman" w:cs="Times New Roman"/>
          <w:b/>
          <w:sz w:val="24"/>
          <w:szCs w:val="24"/>
          <w:lang w:val="uk-UA"/>
        </w:rPr>
        <w:t xml:space="preserve"> Місце поставки товарів, виконання робіт чи надання послуг: </w:t>
      </w:r>
      <w:r w:rsidRPr="00FC75CE">
        <w:rPr>
          <w:rFonts w:ascii="Times New Roman" w:eastAsia="Times New Roman" w:hAnsi="Times New Roman" w:cs="Times New Roman"/>
          <w:sz w:val="24"/>
          <w:szCs w:val="24"/>
          <w:lang w:val="uk-UA"/>
        </w:rPr>
        <w:t xml:space="preserve">30100, Хмельницька область, Шепетівський район, м. </w:t>
      </w:r>
      <w:proofErr w:type="spellStart"/>
      <w:r w:rsidRPr="00FC75CE">
        <w:rPr>
          <w:rFonts w:ascii="Times New Roman" w:eastAsia="Times New Roman" w:hAnsi="Times New Roman" w:cs="Times New Roman"/>
          <w:sz w:val="24"/>
          <w:szCs w:val="24"/>
          <w:lang w:val="uk-UA"/>
        </w:rPr>
        <w:t>Нетішин</w:t>
      </w:r>
      <w:proofErr w:type="spellEnd"/>
      <w:r w:rsidRPr="00FC75CE">
        <w:rPr>
          <w:rFonts w:ascii="Times New Roman" w:eastAsia="Times New Roman" w:hAnsi="Times New Roman" w:cs="Times New Roman"/>
          <w:sz w:val="24"/>
          <w:szCs w:val="24"/>
          <w:lang w:val="uk-UA"/>
        </w:rPr>
        <w:t>, проспект Незалежності, 2</w:t>
      </w:r>
      <w:r w:rsidRPr="00FC75CE">
        <w:rPr>
          <w:rFonts w:ascii="Times New Roman" w:eastAsia="Times New Roman" w:hAnsi="Times New Roman" w:cs="Times New Roman"/>
          <w:i/>
          <w:sz w:val="24"/>
          <w:szCs w:val="24"/>
          <w:lang w:val="uk-UA"/>
        </w:rPr>
        <w:t>.</w:t>
      </w:r>
    </w:p>
    <w:p w:rsidR="00FC75CE" w:rsidRPr="00FC75CE" w:rsidRDefault="00FC75CE" w:rsidP="00FC75CE">
      <w:pPr>
        <w:widowControl w:val="0"/>
        <w:tabs>
          <w:tab w:val="left" w:pos="2199"/>
        </w:tabs>
        <w:autoSpaceDE w:val="0"/>
        <w:autoSpaceDN w:val="0"/>
        <w:spacing w:before="7" w:after="0" w:line="240" w:lineRule="auto"/>
        <w:ind w:left="281"/>
        <w:jc w:val="both"/>
        <w:outlineLvl w:val="0"/>
        <w:rPr>
          <w:rFonts w:ascii="Times New Roman" w:eastAsia="Times New Roman" w:hAnsi="Times New Roman" w:cs="Times New Roman"/>
          <w:sz w:val="24"/>
          <w:szCs w:val="24"/>
          <w:lang w:val="uk-UA"/>
        </w:rPr>
      </w:pPr>
      <w:r w:rsidRPr="00FC75CE">
        <w:rPr>
          <w:rFonts w:ascii="Times New Roman" w:eastAsia="Times New Roman" w:hAnsi="Times New Roman" w:cs="Times New Roman"/>
          <w:sz w:val="24"/>
          <w:szCs w:val="24"/>
          <w:lang w:val="uk-UA"/>
        </w:rPr>
        <w:t xml:space="preserve"> </w:t>
      </w:r>
      <w:r w:rsidRPr="00FC75CE">
        <w:rPr>
          <w:rFonts w:ascii="Times New Roman" w:eastAsia="Times New Roman" w:hAnsi="Times New Roman" w:cs="Times New Roman"/>
          <w:b/>
          <w:sz w:val="24"/>
          <w:szCs w:val="24"/>
          <w:lang w:val="uk-UA"/>
        </w:rPr>
        <w:t>Строк</w:t>
      </w:r>
      <w:r w:rsidRPr="00FC75CE">
        <w:rPr>
          <w:rFonts w:ascii="Times New Roman" w:eastAsia="Times New Roman" w:hAnsi="Times New Roman" w:cs="Times New Roman"/>
          <w:b/>
          <w:spacing w:val="25"/>
          <w:sz w:val="24"/>
          <w:szCs w:val="24"/>
          <w:lang w:val="uk-UA"/>
        </w:rPr>
        <w:t xml:space="preserve"> </w:t>
      </w:r>
      <w:r w:rsidRPr="00FC75CE">
        <w:rPr>
          <w:rFonts w:ascii="Times New Roman" w:eastAsia="Times New Roman" w:hAnsi="Times New Roman" w:cs="Times New Roman"/>
          <w:b/>
          <w:sz w:val="24"/>
          <w:szCs w:val="24"/>
          <w:lang w:val="uk-UA"/>
        </w:rPr>
        <w:t>поставки</w:t>
      </w:r>
      <w:r w:rsidRPr="00FC75CE">
        <w:rPr>
          <w:rFonts w:ascii="Times New Roman" w:eastAsia="Times New Roman" w:hAnsi="Times New Roman" w:cs="Times New Roman"/>
          <w:b/>
          <w:spacing w:val="22"/>
          <w:sz w:val="24"/>
          <w:szCs w:val="24"/>
          <w:lang w:val="uk-UA"/>
        </w:rPr>
        <w:t xml:space="preserve"> </w:t>
      </w:r>
      <w:r w:rsidRPr="00FC75CE">
        <w:rPr>
          <w:rFonts w:ascii="Times New Roman" w:eastAsia="Times New Roman" w:hAnsi="Times New Roman" w:cs="Times New Roman"/>
          <w:b/>
          <w:sz w:val="24"/>
          <w:szCs w:val="24"/>
          <w:lang w:val="uk-UA"/>
        </w:rPr>
        <w:t>товарів,</w:t>
      </w:r>
      <w:r w:rsidRPr="00FC75CE">
        <w:rPr>
          <w:rFonts w:ascii="Times New Roman" w:eastAsia="Times New Roman" w:hAnsi="Times New Roman" w:cs="Times New Roman"/>
          <w:b/>
          <w:spacing w:val="28"/>
          <w:sz w:val="24"/>
          <w:szCs w:val="24"/>
          <w:lang w:val="uk-UA"/>
        </w:rPr>
        <w:t xml:space="preserve"> </w:t>
      </w:r>
      <w:r w:rsidRPr="00FC75CE">
        <w:rPr>
          <w:rFonts w:ascii="Times New Roman" w:eastAsia="Times New Roman" w:hAnsi="Times New Roman" w:cs="Times New Roman"/>
          <w:b/>
          <w:sz w:val="24"/>
          <w:szCs w:val="24"/>
          <w:lang w:val="uk-UA"/>
        </w:rPr>
        <w:t>виконання</w:t>
      </w:r>
      <w:r w:rsidRPr="00FC75CE">
        <w:rPr>
          <w:rFonts w:ascii="Times New Roman" w:eastAsia="Times New Roman" w:hAnsi="Times New Roman" w:cs="Times New Roman"/>
          <w:b/>
          <w:spacing w:val="31"/>
          <w:sz w:val="24"/>
          <w:szCs w:val="24"/>
          <w:lang w:val="uk-UA"/>
        </w:rPr>
        <w:t xml:space="preserve"> </w:t>
      </w:r>
      <w:r w:rsidRPr="00FC75CE">
        <w:rPr>
          <w:rFonts w:ascii="Times New Roman" w:eastAsia="Times New Roman" w:hAnsi="Times New Roman" w:cs="Times New Roman"/>
          <w:b/>
          <w:sz w:val="24"/>
          <w:szCs w:val="24"/>
          <w:lang w:val="uk-UA"/>
        </w:rPr>
        <w:t>робіт</w:t>
      </w:r>
      <w:r w:rsidRPr="00FC75CE">
        <w:rPr>
          <w:rFonts w:ascii="Times New Roman" w:eastAsia="Times New Roman" w:hAnsi="Times New Roman" w:cs="Times New Roman"/>
          <w:b/>
          <w:spacing w:val="18"/>
          <w:sz w:val="24"/>
          <w:szCs w:val="24"/>
          <w:lang w:val="uk-UA"/>
        </w:rPr>
        <w:t xml:space="preserve"> </w:t>
      </w:r>
      <w:r w:rsidRPr="00FC75CE">
        <w:rPr>
          <w:rFonts w:ascii="Times New Roman" w:eastAsia="Times New Roman" w:hAnsi="Times New Roman" w:cs="Times New Roman"/>
          <w:b/>
          <w:sz w:val="24"/>
          <w:szCs w:val="24"/>
          <w:lang w:val="uk-UA"/>
        </w:rPr>
        <w:t>чи</w:t>
      </w:r>
      <w:r w:rsidRPr="00FC75CE">
        <w:rPr>
          <w:rFonts w:ascii="Times New Roman" w:eastAsia="Times New Roman" w:hAnsi="Times New Roman" w:cs="Times New Roman"/>
          <w:b/>
          <w:spacing w:val="13"/>
          <w:sz w:val="24"/>
          <w:szCs w:val="24"/>
          <w:lang w:val="uk-UA"/>
        </w:rPr>
        <w:t xml:space="preserve"> </w:t>
      </w:r>
      <w:r w:rsidRPr="00FC75CE">
        <w:rPr>
          <w:rFonts w:ascii="Times New Roman" w:eastAsia="Times New Roman" w:hAnsi="Times New Roman" w:cs="Times New Roman"/>
          <w:b/>
          <w:sz w:val="24"/>
          <w:szCs w:val="24"/>
          <w:lang w:val="uk-UA"/>
        </w:rPr>
        <w:t>надання</w:t>
      </w:r>
      <w:r w:rsidRPr="00FC75CE">
        <w:rPr>
          <w:rFonts w:ascii="Times New Roman" w:eastAsia="Times New Roman" w:hAnsi="Times New Roman" w:cs="Times New Roman"/>
          <w:b/>
          <w:spacing w:val="29"/>
          <w:sz w:val="24"/>
          <w:szCs w:val="24"/>
          <w:lang w:val="uk-UA"/>
        </w:rPr>
        <w:t xml:space="preserve"> </w:t>
      </w:r>
      <w:r w:rsidRPr="00FC75CE">
        <w:rPr>
          <w:rFonts w:ascii="Times New Roman" w:eastAsia="Times New Roman" w:hAnsi="Times New Roman" w:cs="Times New Roman"/>
          <w:b/>
          <w:sz w:val="24"/>
          <w:szCs w:val="24"/>
          <w:lang w:val="uk-UA"/>
        </w:rPr>
        <w:t>послуг:</w:t>
      </w:r>
      <w:r w:rsidRPr="00FC75CE">
        <w:rPr>
          <w:rFonts w:ascii="Times New Roman" w:eastAsia="Times New Roman" w:hAnsi="Times New Roman" w:cs="Times New Roman"/>
          <w:sz w:val="24"/>
          <w:szCs w:val="24"/>
          <w:lang w:val="uk-UA"/>
        </w:rPr>
        <w:t xml:space="preserve"> </w:t>
      </w:r>
      <w:r w:rsidRPr="00FC75CE">
        <w:rPr>
          <w:rFonts w:ascii="Times New Roman" w:eastAsia="Times New Roman" w:hAnsi="Times New Roman" w:cs="Times New Roman"/>
          <w:spacing w:val="20"/>
          <w:sz w:val="24"/>
          <w:szCs w:val="24"/>
          <w:lang w:val="uk-UA"/>
        </w:rPr>
        <w:t xml:space="preserve"> </w:t>
      </w:r>
      <w:r w:rsidRPr="00FC75CE">
        <w:rPr>
          <w:rFonts w:ascii="Times New Roman" w:eastAsia="Times New Roman" w:hAnsi="Times New Roman" w:cs="Times New Roman"/>
          <w:i/>
          <w:sz w:val="24"/>
          <w:szCs w:val="24"/>
          <w:lang w:val="uk-UA"/>
        </w:rPr>
        <w:t>31</w:t>
      </w:r>
      <w:r w:rsidRPr="00FC75CE">
        <w:rPr>
          <w:rFonts w:ascii="Times New Roman" w:eastAsia="Times New Roman" w:hAnsi="Times New Roman" w:cs="Times New Roman"/>
          <w:i/>
          <w:spacing w:val="20"/>
          <w:sz w:val="24"/>
          <w:szCs w:val="24"/>
          <w:lang w:val="uk-UA"/>
        </w:rPr>
        <w:t xml:space="preserve"> </w:t>
      </w:r>
      <w:r w:rsidRPr="00FC75CE">
        <w:rPr>
          <w:rFonts w:ascii="Times New Roman" w:eastAsia="Times New Roman" w:hAnsi="Times New Roman" w:cs="Times New Roman"/>
          <w:i/>
          <w:sz w:val="24"/>
          <w:szCs w:val="24"/>
          <w:lang w:val="uk-UA"/>
        </w:rPr>
        <w:t>грудня</w:t>
      </w:r>
      <w:r w:rsidRPr="00FC75CE">
        <w:rPr>
          <w:rFonts w:ascii="Times New Roman" w:eastAsia="Times New Roman" w:hAnsi="Times New Roman" w:cs="Times New Roman"/>
          <w:i/>
          <w:spacing w:val="24"/>
          <w:sz w:val="24"/>
          <w:szCs w:val="24"/>
          <w:lang w:val="uk-UA"/>
        </w:rPr>
        <w:t xml:space="preserve"> </w:t>
      </w:r>
      <w:r w:rsidRPr="00FC75CE">
        <w:rPr>
          <w:rFonts w:ascii="Times New Roman" w:eastAsia="Times New Roman" w:hAnsi="Times New Roman" w:cs="Times New Roman"/>
          <w:i/>
          <w:sz w:val="24"/>
          <w:szCs w:val="24"/>
          <w:lang w:val="uk-UA"/>
        </w:rPr>
        <w:t>2024</w:t>
      </w:r>
      <w:r w:rsidRPr="00FC75CE">
        <w:rPr>
          <w:rFonts w:ascii="Times New Roman" w:eastAsia="Times New Roman" w:hAnsi="Times New Roman" w:cs="Times New Roman"/>
          <w:i/>
          <w:spacing w:val="25"/>
          <w:sz w:val="24"/>
          <w:szCs w:val="24"/>
          <w:lang w:val="uk-UA"/>
        </w:rPr>
        <w:t xml:space="preserve"> </w:t>
      </w:r>
      <w:r w:rsidRPr="00FC75CE">
        <w:rPr>
          <w:rFonts w:ascii="Times New Roman" w:eastAsia="Times New Roman" w:hAnsi="Times New Roman" w:cs="Times New Roman"/>
          <w:i/>
          <w:spacing w:val="-2"/>
          <w:sz w:val="24"/>
          <w:szCs w:val="24"/>
          <w:lang w:val="uk-UA"/>
        </w:rPr>
        <w:t>року.</w:t>
      </w:r>
    </w:p>
    <w:p w:rsidR="00FC75CE" w:rsidRDefault="00FC75CE" w:rsidP="00CA46D7">
      <w:pPr>
        <w:shd w:val="clear" w:color="auto" w:fill="FFFFFF"/>
        <w:spacing w:after="0" w:line="240" w:lineRule="auto"/>
        <w:ind w:left="420"/>
        <w:rPr>
          <w:rFonts w:ascii="Times New Roman" w:eastAsia="Times New Roman" w:hAnsi="Times New Roman" w:cs="Times New Roman"/>
          <w:b/>
          <w:bCs/>
          <w:color w:val="000000"/>
          <w:bdr w:val="none" w:sz="0" w:space="0" w:color="auto" w:frame="1"/>
          <w:shd w:val="clear" w:color="auto" w:fill="FFFFFF"/>
          <w:lang w:val="uk-UA"/>
        </w:rPr>
      </w:pPr>
    </w:p>
    <w:p w:rsidR="00DE3CA3" w:rsidRPr="00E71D7D" w:rsidRDefault="00DE3CA3" w:rsidP="00DE3CA3">
      <w:pPr>
        <w:pStyle w:val="a6"/>
        <w:shd w:val="clear" w:color="auto" w:fill="FFFFFF"/>
        <w:spacing w:before="0" w:beforeAutospacing="0" w:after="0" w:afterAutospacing="0"/>
        <w:jc w:val="both"/>
        <w:rPr>
          <w:color w:val="333333"/>
          <w:bdr w:val="none" w:sz="0" w:space="0" w:color="auto" w:frame="1"/>
          <w:lang w:val="uk-UA"/>
        </w:rPr>
      </w:pPr>
      <w:r w:rsidRPr="00DE3CA3">
        <w:rPr>
          <w:b/>
          <w:bCs/>
          <w:color w:val="333333"/>
          <w:bdr w:val="none" w:sz="0" w:space="0" w:color="auto" w:frame="1"/>
          <w:lang w:val="uk-UA"/>
        </w:rPr>
        <w:t>Нормативно-правове регулювання.</w:t>
      </w:r>
      <w:r w:rsidRPr="007C0E41">
        <w:rPr>
          <w:color w:val="333333"/>
          <w:bdr w:val="none" w:sz="0" w:space="0" w:color="auto" w:frame="1"/>
        </w:rPr>
        <w:t> </w:t>
      </w:r>
    </w:p>
    <w:p w:rsidR="00DE3CA3" w:rsidRPr="00DE3CA3" w:rsidRDefault="00DE3CA3" w:rsidP="00DE3CA3">
      <w:pPr>
        <w:widowControl w:val="0"/>
        <w:autoSpaceDE w:val="0"/>
        <w:autoSpaceDN w:val="0"/>
        <w:spacing w:before="2" w:after="0" w:line="240" w:lineRule="auto"/>
        <w:ind w:left="262" w:right="127" w:firstLine="710"/>
        <w:jc w:val="both"/>
        <w:rPr>
          <w:rFonts w:ascii="Times New Roman" w:eastAsia="Times New Roman" w:hAnsi="Times New Roman" w:cs="Times New Roman"/>
          <w:color w:val="000000"/>
          <w:sz w:val="24"/>
          <w:szCs w:val="24"/>
          <w:lang w:val="ru-RU"/>
        </w:rPr>
      </w:pPr>
      <w:r w:rsidRPr="00DE3CA3">
        <w:rPr>
          <w:rFonts w:ascii="Times New Roman" w:eastAsia="Times New Roman" w:hAnsi="Times New Roman" w:cs="Times New Roman"/>
          <w:color w:val="000000"/>
          <w:sz w:val="24"/>
          <w:szCs w:val="24"/>
          <w:lang w:val="uk-UA"/>
        </w:rPr>
        <w:t xml:space="preserve">Відповідно до Закону України «Про ринок електричної енергії» право на універсальну послугу мають юридичні особи (малі не побутові споживачі), які купують електричну енергію для власного споживання та електроустановки яких приєднані до електричних мереж з договірною потужністю до 50 кВт. </w:t>
      </w:r>
      <w:proofErr w:type="spellStart"/>
      <w:r w:rsidRPr="00DE3CA3">
        <w:rPr>
          <w:rFonts w:ascii="Times New Roman" w:eastAsia="Times New Roman" w:hAnsi="Times New Roman" w:cs="Times New Roman"/>
          <w:color w:val="000000"/>
          <w:sz w:val="24"/>
          <w:szCs w:val="24"/>
          <w:lang w:val="ru-RU"/>
        </w:rPr>
        <w:t>Слід</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зазначити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що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договірна</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потужність</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визначається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окремо</w:t>
      </w:r>
      <w:proofErr w:type="spellEnd"/>
      <w:r w:rsidRPr="00DE3CA3">
        <w:rPr>
          <w:rFonts w:ascii="Times New Roman" w:eastAsia="Times New Roman" w:hAnsi="Times New Roman" w:cs="Times New Roman"/>
          <w:color w:val="000000"/>
          <w:sz w:val="24"/>
          <w:szCs w:val="24"/>
          <w:lang w:val="ru-RU"/>
        </w:rPr>
        <w:t xml:space="preserve"> по </w:t>
      </w:r>
      <w:proofErr w:type="spellStart"/>
      <w:r w:rsidRPr="00DE3CA3">
        <w:rPr>
          <w:rFonts w:ascii="Times New Roman" w:eastAsia="Times New Roman" w:hAnsi="Times New Roman" w:cs="Times New Roman"/>
          <w:color w:val="000000"/>
          <w:sz w:val="24"/>
          <w:szCs w:val="24"/>
          <w:lang w:val="ru-RU"/>
        </w:rPr>
        <w:t>об’єктах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споживання</w:t>
      </w:r>
      <w:proofErr w:type="spellEnd"/>
      <w:r w:rsidRPr="00DE3CA3">
        <w:rPr>
          <w:rFonts w:ascii="Times New Roman" w:eastAsia="Times New Roman" w:hAnsi="Times New Roman" w:cs="Times New Roman"/>
          <w:color w:val="000000"/>
          <w:sz w:val="24"/>
          <w:szCs w:val="24"/>
          <w:lang w:val="ru-RU"/>
        </w:rPr>
        <w:t xml:space="preserve">. Таким чином Нетішинський </w:t>
      </w:r>
      <w:proofErr w:type="spellStart"/>
      <w:r w:rsidRPr="00DE3CA3">
        <w:rPr>
          <w:rFonts w:ascii="Times New Roman" w:eastAsia="Times New Roman" w:hAnsi="Times New Roman" w:cs="Times New Roman"/>
          <w:color w:val="000000"/>
          <w:sz w:val="24"/>
          <w:szCs w:val="24"/>
          <w:lang w:val="ru-RU"/>
        </w:rPr>
        <w:t>професійний</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ліцей</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має</w:t>
      </w:r>
      <w:proofErr w:type="spellEnd"/>
      <w:r w:rsidRPr="00DE3CA3">
        <w:rPr>
          <w:rFonts w:ascii="Times New Roman" w:eastAsia="Times New Roman" w:hAnsi="Times New Roman" w:cs="Times New Roman"/>
          <w:color w:val="000000"/>
          <w:sz w:val="24"/>
          <w:szCs w:val="24"/>
          <w:lang w:val="ru-RU"/>
        </w:rPr>
        <w:t xml:space="preserve"> право на </w:t>
      </w:r>
      <w:proofErr w:type="spellStart"/>
      <w:r w:rsidRPr="00DE3CA3">
        <w:rPr>
          <w:rFonts w:ascii="Times New Roman" w:eastAsia="Times New Roman" w:hAnsi="Times New Roman" w:cs="Times New Roman"/>
          <w:color w:val="000000"/>
          <w:sz w:val="24"/>
          <w:szCs w:val="24"/>
          <w:lang w:val="ru-RU"/>
        </w:rPr>
        <w:t>споживання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електричної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енергії</w:t>
      </w:r>
      <w:proofErr w:type="spellEnd"/>
      <w:r w:rsidRPr="00DE3CA3">
        <w:rPr>
          <w:rFonts w:ascii="Times New Roman" w:eastAsia="Times New Roman" w:hAnsi="Times New Roman" w:cs="Times New Roman"/>
          <w:color w:val="000000"/>
          <w:sz w:val="24"/>
          <w:szCs w:val="24"/>
          <w:lang w:val="ru-RU"/>
        </w:rPr>
        <w:t xml:space="preserve"> по </w:t>
      </w:r>
      <w:proofErr w:type="spellStart"/>
      <w:r w:rsidRPr="00DE3CA3">
        <w:rPr>
          <w:rFonts w:ascii="Times New Roman" w:eastAsia="Times New Roman" w:hAnsi="Times New Roman" w:cs="Times New Roman"/>
          <w:color w:val="000000"/>
          <w:sz w:val="24"/>
          <w:szCs w:val="24"/>
          <w:lang w:val="ru-RU"/>
        </w:rPr>
        <w:t>універсальній</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послузі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Закупівля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електричної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енергії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саме</w:t>
      </w:r>
      <w:proofErr w:type="spellEnd"/>
      <w:r w:rsidRPr="00DE3CA3">
        <w:rPr>
          <w:rFonts w:ascii="Times New Roman" w:eastAsia="Times New Roman" w:hAnsi="Times New Roman" w:cs="Times New Roman"/>
          <w:color w:val="000000"/>
          <w:sz w:val="24"/>
          <w:szCs w:val="24"/>
          <w:lang w:val="ru-RU"/>
        </w:rPr>
        <w:t xml:space="preserve"> н</w:t>
      </w:r>
      <w:bookmarkStart w:id="0" w:name="_GoBack"/>
      <w:bookmarkEnd w:id="0"/>
      <w:r w:rsidRPr="00DE3CA3">
        <w:rPr>
          <w:rFonts w:ascii="Times New Roman" w:eastAsia="Times New Roman" w:hAnsi="Times New Roman" w:cs="Times New Roman"/>
          <w:color w:val="000000"/>
          <w:sz w:val="24"/>
          <w:szCs w:val="24"/>
          <w:lang w:val="ru-RU"/>
        </w:rPr>
        <w:t xml:space="preserve">а </w:t>
      </w:r>
      <w:proofErr w:type="spellStart"/>
      <w:r w:rsidRPr="00DE3CA3">
        <w:rPr>
          <w:rFonts w:ascii="Times New Roman" w:eastAsia="Times New Roman" w:hAnsi="Times New Roman" w:cs="Times New Roman"/>
          <w:color w:val="000000"/>
          <w:sz w:val="24"/>
          <w:szCs w:val="24"/>
          <w:lang w:val="ru-RU"/>
        </w:rPr>
        <w:t>умовах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універсальної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повністю</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забезпечує</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дотримання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основних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принципів</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проведення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публічних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закупівель</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визначених</w:t>
      </w:r>
      <w:proofErr w:type="spellEnd"/>
      <w:r w:rsidRPr="00DE3CA3">
        <w:rPr>
          <w:rFonts w:ascii="Times New Roman" w:eastAsia="Times New Roman" w:hAnsi="Times New Roman" w:cs="Times New Roman"/>
          <w:color w:val="000000"/>
          <w:sz w:val="24"/>
          <w:szCs w:val="24"/>
          <w:lang w:val="ru-RU"/>
        </w:rPr>
        <w:t xml:space="preserve"> ст. 5 ЗУ «Про </w:t>
      </w:r>
      <w:proofErr w:type="spellStart"/>
      <w:r w:rsidRPr="00DE3CA3">
        <w:rPr>
          <w:rFonts w:ascii="Times New Roman" w:eastAsia="Times New Roman" w:hAnsi="Times New Roman" w:cs="Times New Roman"/>
          <w:color w:val="000000"/>
          <w:sz w:val="24"/>
          <w:szCs w:val="24"/>
          <w:lang w:val="ru-RU"/>
        </w:rPr>
        <w:t>публічні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закупівлі</w:t>
      </w:r>
      <w:proofErr w:type="spellEnd"/>
      <w:r w:rsidRPr="00DE3CA3">
        <w:rPr>
          <w:rFonts w:ascii="Times New Roman" w:eastAsia="Times New Roman" w:hAnsi="Times New Roman" w:cs="Times New Roman"/>
          <w:color w:val="000000"/>
          <w:sz w:val="24"/>
          <w:szCs w:val="24"/>
          <w:lang w:val="ru-RU"/>
        </w:rPr>
        <w:t xml:space="preserve">», а </w:t>
      </w:r>
      <w:proofErr w:type="spellStart"/>
      <w:r w:rsidRPr="00DE3CA3">
        <w:rPr>
          <w:rFonts w:ascii="Times New Roman" w:eastAsia="Times New Roman" w:hAnsi="Times New Roman" w:cs="Times New Roman"/>
          <w:color w:val="000000"/>
          <w:sz w:val="24"/>
          <w:szCs w:val="24"/>
          <w:lang w:val="ru-RU"/>
        </w:rPr>
        <w:t>саме</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максимальну</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економію</w:t>
      </w:r>
      <w:proofErr w:type="spellEnd"/>
      <w:r w:rsidRPr="00DE3CA3">
        <w:rPr>
          <w:rFonts w:ascii="Times New Roman" w:eastAsia="Times New Roman" w:hAnsi="Times New Roman" w:cs="Times New Roman"/>
          <w:color w:val="000000"/>
          <w:sz w:val="24"/>
          <w:szCs w:val="24"/>
          <w:lang w:val="ru-RU"/>
        </w:rPr>
        <w:t xml:space="preserve"> та </w:t>
      </w:r>
      <w:proofErr w:type="spellStart"/>
      <w:r w:rsidRPr="00DE3CA3">
        <w:rPr>
          <w:rFonts w:ascii="Times New Roman" w:eastAsia="Times New Roman" w:hAnsi="Times New Roman" w:cs="Times New Roman"/>
          <w:color w:val="000000"/>
          <w:sz w:val="24"/>
          <w:szCs w:val="24"/>
          <w:lang w:val="ru-RU"/>
        </w:rPr>
        <w:t>ефективність</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відкритість</w:t>
      </w:r>
      <w:proofErr w:type="spellEnd"/>
      <w:r w:rsidRPr="00DE3CA3">
        <w:rPr>
          <w:rFonts w:ascii="Times New Roman" w:eastAsia="Times New Roman" w:hAnsi="Times New Roman" w:cs="Times New Roman"/>
          <w:color w:val="000000"/>
          <w:sz w:val="24"/>
          <w:szCs w:val="24"/>
          <w:lang w:val="ru-RU"/>
        </w:rPr>
        <w:t xml:space="preserve"> та </w:t>
      </w:r>
      <w:proofErr w:type="spellStart"/>
      <w:r w:rsidRPr="00DE3CA3">
        <w:rPr>
          <w:rFonts w:ascii="Times New Roman" w:eastAsia="Times New Roman" w:hAnsi="Times New Roman" w:cs="Times New Roman"/>
          <w:color w:val="000000"/>
          <w:sz w:val="24"/>
          <w:szCs w:val="24"/>
          <w:lang w:val="ru-RU"/>
        </w:rPr>
        <w:t>прозорість</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недискримінацію</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учасників</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запобігання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корупційним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діям</w:t>
      </w:r>
      <w:proofErr w:type="spellEnd"/>
      <w:r w:rsidRPr="00DE3CA3">
        <w:rPr>
          <w:rFonts w:ascii="Times New Roman" w:eastAsia="Times New Roman" w:hAnsi="Times New Roman" w:cs="Times New Roman"/>
          <w:color w:val="000000"/>
          <w:sz w:val="24"/>
          <w:szCs w:val="24"/>
          <w:lang w:val="ru-RU"/>
        </w:rPr>
        <w:t xml:space="preserve"> і </w:t>
      </w:r>
      <w:proofErr w:type="spellStart"/>
      <w:r w:rsidRPr="00DE3CA3">
        <w:rPr>
          <w:rFonts w:ascii="Times New Roman" w:eastAsia="Times New Roman" w:hAnsi="Times New Roman" w:cs="Times New Roman"/>
          <w:color w:val="000000"/>
          <w:sz w:val="24"/>
          <w:szCs w:val="24"/>
          <w:lang w:val="ru-RU"/>
        </w:rPr>
        <w:t>зловживанням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Відповідно</w:t>
      </w:r>
      <w:proofErr w:type="spellEnd"/>
      <w:r w:rsidRPr="00DE3CA3">
        <w:rPr>
          <w:rFonts w:ascii="Times New Roman" w:eastAsia="Times New Roman" w:hAnsi="Times New Roman" w:cs="Times New Roman"/>
          <w:color w:val="000000"/>
          <w:sz w:val="24"/>
          <w:szCs w:val="24"/>
          <w:lang w:val="ru-RU"/>
        </w:rPr>
        <w:t xml:space="preserve"> до ч. 3 </w:t>
      </w:r>
      <w:proofErr w:type="spellStart"/>
      <w:r w:rsidRPr="00DE3CA3">
        <w:rPr>
          <w:rFonts w:ascii="Times New Roman" w:eastAsia="Times New Roman" w:hAnsi="Times New Roman" w:cs="Times New Roman"/>
          <w:color w:val="000000"/>
          <w:sz w:val="24"/>
          <w:szCs w:val="24"/>
          <w:lang w:val="ru-RU"/>
        </w:rPr>
        <w:t>статті</w:t>
      </w:r>
      <w:proofErr w:type="spellEnd"/>
      <w:r w:rsidRPr="00DE3CA3">
        <w:rPr>
          <w:rFonts w:ascii="Times New Roman" w:eastAsia="Times New Roman" w:hAnsi="Times New Roman" w:cs="Times New Roman"/>
          <w:color w:val="000000"/>
          <w:sz w:val="24"/>
          <w:szCs w:val="24"/>
          <w:lang w:val="ru-RU"/>
        </w:rPr>
        <w:t xml:space="preserve"> 63 Закону № 2019-</w:t>
      </w:r>
      <w:r w:rsidRPr="00DE3CA3">
        <w:rPr>
          <w:rFonts w:ascii="Times New Roman" w:eastAsia="Times New Roman" w:hAnsi="Times New Roman" w:cs="Times New Roman"/>
          <w:color w:val="000000"/>
          <w:sz w:val="24"/>
          <w:szCs w:val="24"/>
        </w:rPr>
        <w:t>V</w:t>
      </w:r>
      <w:r w:rsidRPr="00DE3CA3">
        <w:rPr>
          <w:rFonts w:ascii="Times New Roman" w:eastAsia="Times New Roman" w:hAnsi="Times New Roman" w:cs="Times New Roman"/>
          <w:color w:val="000000"/>
          <w:sz w:val="24"/>
          <w:szCs w:val="24"/>
          <w:lang w:val="ru-RU"/>
        </w:rPr>
        <w:t xml:space="preserve">ІІІ, </w:t>
      </w:r>
      <w:proofErr w:type="spellStart"/>
      <w:r w:rsidRPr="00DE3CA3">
        <w:rPr>
          <w:rFonts w:ascii="Times New Roman" w:eastAsia="Times New Roman" w:hAnsi="Times New Roman" w:cs="Times New Roman"/>
          <w:color w:val="000000"/>
          <w:sz w:val="24"/>
          <w:szCs w:val="24"/>
          <w:lang w:val="ru-RU"/>
        </w:rPr>
        <w:t>визначений</w:t>
      </w:r>
      <w:proofErr w:type="spellEnd"/>
      <w:r w:rsidRPr="00DE3CA3">
        <w:rPr>
          <w:rFonts w:ascii="Times New Roman" w:eastAsia="Times New Roman" w:hAnsi="Times New Roman" w:cs="Times New Roman"/>
          <w:color w:val="000000"/>
          <w:sz w:val="24"/>
          <w:szCs w:val="24"/>
          <w:lang w:val="ru-RU"/>
        </w:rPr>
        <w:t xml:space="preserve"> державою </w:t>
      </w:r>
      <w:proofErr w:type="spellStart"/>
      <w:r w:rsidRPr="00DE3CA3">
        <w:rPr>
          <w:rFonts w:ascii="Times New Roman" w:eastAsia="Times New Roman" w:hAnsi="Times New Roman" w:cs="Times New Roman"/>
          <w:color w:val="000000"/>
          <w:sz w:val="24"/>
          <w:szCs w:val="24"/>
          <w:lang w:val="ru-RU"/>
        </w:rPr>
        <w:t>постачальник</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універсальних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надає</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універсальні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послуги</w:t>
      </w:r>
      <w:proofErr w:type="spellEnd"/>
      <w:r w:rsidRPr="00DE3CA3">
        <w:rPr>
          <w:rFonts w:ascii="Times New Roman" w:eastAsia="Times New Roman" w:hAnsi="Times New Roman" w:cs="Times New Roman"/>
          <w:color w:val="000000"/>
          <w:sz w:val="24"/>
          <w:szCs w:val="24"/>
          <w:lang w:val="ru-RU"/>
        </w:rPr>
        <w:t xml:space="preserve"> за </w:t>
      </w:r>
      <w:proofErr w:type="spellStart"/>
      <w:r w:rsidRPr="00DE3CA3">
        <w:rPr>
          <w:rFonts w:ascii="Times New Roman" w:eastAsia="Times New Roman" w:hAnsi="Times New Roman" w:cs="Times New Roman"/>
          <w:color w:val="000000"/>
          <w:sz w:val="24"/>
          <w:szCs w:val="24"/>
          <w:lang w:val="ru-RU"/>
        </w:rPr>
        <w:t>економічно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обґрунтованими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прозорими</w:t>
      </w:r>
      <w:proofErr w:type="spellEnd"/>
      <w:r w:rsidRPr="00DE3CA3">
        <w:rPr>
          <w:rFonts w:ascii="Times New Roman" w:eastAsia="Times New Roman" w:hAnsi="Times New Roman" w:cs="Times New Roman"/>
          <w:color w:val="000000"/>
          <w:sz w:val="24"/>
          <w:szCs w:val="24"/>
          <w:lang w:val="ru-RU"/>
        </w:rPr>
        <w:t xml:space="preserve"> та </w:t>
      </w:r>
      <w:proofErr w:type="spellStart"/>
      <w:r w:rsidRPr="00DE3CA3">
        <w:rPr>
          <w:rFonts w:ascii="Times New Roman" w:eastAsia="Times New Roman" w:hAnsi="Times New Roman" w:cs="Times New Roman"/>
          <w:color w:val="000000"/>
          <w:sz w:val="24"/>
          <w:szCs w:val="24"/>
          <w:lang w:val="ru-RU"/>
        </w:rPr>
        <w:t>недискримінаційними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цінами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що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формуються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відповідно</w:t>
      </w:r>
      <w:proofErr w:type="spellEnd"/>
      <w:r w:rsidRPr="00DE3CA3">
        <w:rPr>
          <w:rFonts w:ascii="Times New Roman" w:eastAsia="Times New Roman" w:hAnsi="Times New Roman" w:cs="Times New Roman"/>
          <w:color w:val="000000"/>
          <w:sz w:val="24"/>
          <w:szCs w:val="24"/>
          <w:lang w:val="ru-RU"/>
        </w:rPr>
        <w:t xml:space="preserve"> до методики (порядку), </w:t>
      </w:r>
      <w:proofErr w:type="spellStart"/>
      <w:r w:rsidRPr="00DE3CA3">
        <w:rPr>
          <w:rFonts w:ascii="Times New Roman" w:eastAsia="Times New Roman" w:hAnsi="Times New Roman" w:cs="Times New Roman"/>
          <w:color w:val="000000"/>
          <w:sz w:val="24"/>
          <w:szCs w:val="24"/>
          <w:lang w:val="ru-RU"/>
        </w:rPr>
        <w:t>затвердженої</w:t>
      </w:r>
      <w:proofErr w:type="spellEnd"/>
      <w:r w:rsidRPr="00DE3CA3">
        <w:rPr>
          <w:rFonts w:ascii="Times New Roman" w:eastAsia="Times New Roman" w:hAnsi="Times New Roman" w:cs="Times New Roman"/>
          <w:color w:val="000000"/>
          <w:sz w:val="24"/>
          <w:szCs w:val="24"/>
          <w:lang w:val="ru-RU"/>
        </w:rPr>
        <w:t xml:space="preserve"> Регулятором (НКРЕКП), та </w:t>
      </w:r>
      <w:proofErr w:type="spellStart"/>
      <w:r w:rsidRPr="00DE3CA3">
        <w:rPr>
          <w:rFonts w:ascii="Times New Roman" w:eastAsia="Times New Roman" w:hAnsi="Times New Roman" w:cs="Times New Roman"/>
          <w:color w:val="000000"/>
          <w:sz w:val="24"/>
          <w:szCs w:val="24"/>
          <w:lang w:val="ru-RU"/>
        </w:rPr>
        <w:t>включають</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зокрема</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ціну</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купівлі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електричної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енергії</w:t>
      </w:r>
      <w:proofErr w:type="spellEnd"/>
      <w:r w:rsidRPr="00DE3CA3">
        <w:rPr>
          <w:rFonts w:ascii="Times New Roman" w:eastAsia="Times New Roman" w:hAnsi="Times New Roman" w:cs="Times New Roman"/>
          <w:color w:val="000000"/>
          <w:sz w:val="24"/>
          <w:szCs w:val="24"/>
          <w:lang w:val="ru-RU"/>
        </w:rPr>
        <w:t xml:space="preserve"> на ринку </w:t>
      </w:r>
      <w:proofErr w:type="spellStart"/>
      <w:r w:rsidRPr="00DE3CA3">
        <w:rPr>
          <w:rFonts w:ascii="Times New Roman" w:eastAsia="Times New Roman" w:hAnsi="Times New Roman" w:cs="Times New Roman"/>
          <w:color w:val="000000"/>
          <w:sz w:val="24"/>
          <w:szCs w:val="24"/>
          <w:lang w:val="ru-RU"/>
        </w:rPr>
        <w:t>електричної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енергії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ціну</w:t>
      </w:r>
      <w:proofErr w:type="spellEnd"/>
      <w:r w:rsidRPr="00DE3CA3">
        <w:rPr>
          <w:rFonts w:ascii="Times New Roman" w:eastAsia="Times New Roman" w:hAnsi="Times New Roman" w:cs="Times New Roman"/>
          <w:color w:val="000000"/>
          <w:sz w:val="24"/>
          <w:szCs w:val="24"/>
          <w:lang w:val="ru-RU"/>
        </w:rPr>
        <w:t xml:space="preserve"> на </w:t>
      </w:r>
      <w:proofErr w:type="spellStart"/>
      <w:r w:rsidRPr="00DE3CA3">
        <w:rPr>
          <w:rFonts w:ascii="Times New Roman" w:eastAsia="Times New Roman" w:hAnsi="Times New Roman" w:cs="Times New Roman"/>
          <w:color w:val="000000"/>
          <w:sz w:val="24"/>
          <w:szCs w:val="24"/>
          <w:lang w:val="ru-RU"/>
        </w:rPr>
        <w:t>послуги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постачальника</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універсальних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ціни</w:t>
      </w:r>
      <w:proofErr w:type="spellEnd"/>
      <w:r w:rsidRPr="00DE3CA3">
        <w:rPr>
          <w:rFonts w:ascii="Times New Roman" w:eastAsia="Times New Roman" w:hAnsi="Times New Roman" w:cs="Times New Roman"/>
          <w:color w:val="000000"/>
          <w:sz w:val="24"/>
          <w:szCs w:val="24"/>
          <w:lang w:val="ru-RU"/>
        </w:rPr>
        <w:t xml:space="preserve"> на </w:t>
      </w:r>
      <w:proofErr w:type="spellStart"/>
      <w:r w:rsidRPr="00DE3CA3">
        <w:rPr>
          <w:rFonts w:ascii="Times New Roman" w:eastAsia="Times New Roman" w:hAnsi="Times New Roman" w:cs="Times New Roman"/>
          <w:color w:val="000000"/>
          <w:sz w:val="24"/>
          <w:szCs w:val="24"/>
          <w:lang w:val="ru-RU"/>
        </w:rPr>
        <w:t>послуги</w:t>
      </w:r>
      <w:proofErr w:type="spellEnd"/>
      <w:r w:rsidRPr="00DE3CA3">
        <w:rPr>
          <w:rFonts w:ascii="Times New Roman" w:eastAsia="Times New Roman" w:hAnsi="Times New Roman" w:cs="Times New Roman"/>
          <w:color w:val="000000"/>
          <w:sz w:val="24"/>
          <w:szCs w:val="24"/>
          <w:lang w:val="ru-RU"/>
        </w:rPr>
        <w:t xml:space="preserve"> оператора </w:t>
      </w:r>
      <w:proofErr w:type="spellStart"/>
      <w:r w:rsidRPr="00DE3CA3">
        <w:rPr>
          <w:rFonts w:ascii="Times New Roman" w:eastAsia="Times New Roman" w:hAnsi="Times New Roman" w:cs="Times New Roman"/>
          <w:color w:val="000000"/>
          <w:sz w:val="24"/>
          <w:szCs w:val="24"/>
          <w:lang w:val="ru-RU"/>
        </w:rPr>
        <w:t>системи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передачі</w:t>
      </w:r>
      <w:proofErr w:type="spellEnd"/>
      <w:r w:rsidRPr="00DE3CA3">
        <w:rPr>
          <w:rFonts w:ascii="Times New Roman" w:eastAsia="Times New Roman" w:hAnsi="Times New Roman" w:cs="Times New Roman"/>
          <w:color w:val="000000"/>
          <w:sz w:val="24"/>
          <w:szCs w:val="24"/>
          <w:lang w:val="ru-RU"/>
        </w:rPr>
        <w:t xml:space="preserve"> та оператора </w:t>
      </w:r>
      <w:proofErr w:type="spellStart"/>
      <w:r w:rsidRPr="00DE3CA3">
        <w:rPr>
          <w:rFonts w:ascii="Times New Roman" w:eastAsia="Times New Roman" w:hAnsi="Times New Roman" w:cs="Times New Roman"/>
          <w:color w:val="000000"/>
          <w:sz w:val="24"/>
          <w:szCs w:val="24"/>
          <w:lang w:val="ru-RU"/>
        </w:rPr>
        <w:t>розподілу</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відповідно</w:t>
      </w:r>
      <w:proofErr w:type="spellEnd"/>
      <w:r w:rsidRPr="00DE3CA3">
        <w:rPr>
          <w:rFonts w:ascii="Times New Roman" w:eastAsia="Times New Roman" w:hAnsi="Times New Roman" w:cs="Times New Roman"/>
          <w:color w:val="000000"/>
          <w:sz w:val="24"/>
          <w:szCs w:val="24"/>
          <w:lang w:val="ru-RU"/>
        </w:rPr>
        <w:t xml:space="preserve"> до </w:t>
      </w:r>
      <w:proofErr w:type="spellStart"/>
      <w:r w:rsidRPr="00DE3CA3">
        <w:rPr>
          <w:rFonts w:ascii="Times New Roman" w:eastAsia="Times New Roman" w:hAnsi="Times New Roman" w:cs="Times New Roman"/>
          <w:color w:val="000000"/>
          <w:sz w:val="24"/>
          <w:szCs w:val="24"/>
          <w:lang w:val="ru-RU"/>
        </w:rPr>
        <w:t>укладених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договорів</w:t>
      </w:r>
      <w:proofErr w:type="spellEnd"/>
      <w:r w:rsidRPr="00DE3CA3">
        <w:rPr>
          <w:rFonts w:ascii="Times New Roman" w:eastAsia="Times New Roman" w:hAnsi="Times New Roman" w:cs="Times New Roman"/>
          <w:color w:val="000000"/>
          <w:sz w:val="24"/>
          <w:szCs w:val="24"/>
          <w:lang w:val="ru-RU"/>
        </w:rPr>
        <w:t xml:space="preserve"> про продаж </w:t>
      </w:r>
      <w:proofErr w:type="spellStart"/>
      <w:r w:rsidRPr="00DE3CA3">
        <w:rPr>
          <w:rFonts w:ascii="Times New Roman" w:eastAsia="Times New Roman" w:hAnsi="Times New Roman" w:cs="Times New Roman"/>
          <w:color w:val="000000"/>
          <w:sz w:val="24"/>
          <w:szCs w:val="24"/>
          <w:lang w:val="ru-RU"/>
        </w:rPr>
        <w:t>відповідного</w:t>
      </w:r>
      <w:proofErr w:type="spellEnd"/>
      <w:r w:rsidRPr="00DE3CA3">
        <w:rPr>
          <w:rFonts w:ascii="Times New Roman" w:eastAsia="Times New Roman" w:hAnsi="Times New Roman" w:cs="Times New Roman"/>
          <w:color w:val="000000"/>
          <w:sz w:val="24"/>
          <w:szCs w:val="24"/>
          <w:lang w:val="ru-RU"/>
        </w:rPr>
        <w:t xml:space="preserve"> товару. </w:t>
      </w:r>
    </w:p>
    <w:p w:rsidR="00DE3CA3" w:rsidRPr="00DE3CA3" w:rsidRDefault="00DE3CA3" w:rsidP="00DE3CA3">
      <w:pPr>
        <w:widowControl w:val="0"/>
        <w:autoSpaceDE w:val="0"/>
        <w:autoSpaceDN w:val="0"/>
        <w:spacing w:before="2" w:after="0" w:line="240" w:lineRule="auto"/>
        <w:ind w:left="262" w:right="127" w:firstLine="71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w:t>
      </w:r>
      <w:r w:rsidRPr="00DE3CA3">
        <w:rPr>
          <w:rFonts w:ascii="Times New Roman" w:eastAsia="Times New Roman" w:hAnsi="Times New Roman" w:cs="Times New Roman"/>
          <w:color w:val="000000"/>
          <w:sz w:val="24"/>
          <w:szCs w:val="24"/>
          <w:lang w:val="ru-RU"/>
        </w:rPr>
        <w:t xml:space="preserve">ариф на </w:t>
      </w:r>
      <w:proofErr w:type="spellStart"/>
      <w:r w:rsidRPr="00DE3CA3">
        <w:rPr>
          <w:rFonts w:ascii="Times New Roman" w:eastAsia="Times New Roman" w:hAnsi="Times New Roman" w:cs="Times New Roman"/>
          <w:color w:val="000000"/>
          <w:sz w:val="24"/>
          <w:szCs w:val="24"/>
          <w:lang w:val="ru-RU"/>
        </w:rPr>
        <w:t>універсальну</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послугу</w:t>
      </w:r>
      <w:proofErr w:type="spellEnd"/>
      <w:r w:rsidRPr="00DE3CA3">
        <w:rPr>
          <w:rFonts w:ascii="Times New Roman" w:eastAsia="Times New Roman" w:hAnsi="Times New Roman" w:cs="Times New Roman"/>
          <w:color w:val="000000"/>
          <w:sz w:val="24"/>
          <w:szCs w:val="24"/>
          <w:lang w:val="ru-RU"/>
        </w:rPr>
        <w:t xml:space="preserve"> є </w:t>
      </w:r>
      <w:proofErr w:type="spellStart"/>
      <w:r w:rsidRPr="00DE3CA3">
        <w:rPr>
          <w:rFonts w:ascii="Times New Roman" w:eastAsia="Times New Roman" w:hAnsi="Times New Roman" w:cs="Times New Roman"/>
          <w:color w:val="000000"/>
          <w:sz w:val="24"/>
          <w:szCs w:val="24"/>
          <w:lang w:val="ru-RU"/>
        </w:rPr>
        <w:t>державним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регульованим</w:t>
      </w:r>
      <w:proofErr w:type="spellEnd"/>
      <w:r w:rsidRPr="00DE3CA3">
        <w:rPr>
          <w:rFonts w:ascii="Times New Roman" w:eastAsia="Times New Roman" w:hAnsi="Times New Roman" w:cs="Times New Roman"/>
          <w:color w:val="000000"/>
          <w:sz w:val="24"/>
          <w:szCs w:val="24"/>
          <w:lang w:val="ru-RU"/>
        </w:rPr>
        <w:t xml:space="preserve"> тарифом, </w:t>
      </w:r>
      <w:proofErr w:type="spellStart"/>
      <w:r w:rsidRPr="00DE3CA3">
        <w:rPr>
          <w:rFonts w:ascii="Times New Roman" w:eastAsia="Times New Roman" w:hAnsi="Times New Roman" w:cs="Times New Roman"/>
          <w:color w:val="000000"/>
          <w:sz w:val="24"/>
          <w:szCs w:val="24"/>
          <w:lang w:val="ru-RU"/>
        </w:rPr>
        <w:t>всі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складові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вартості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електричної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енергії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що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поставляється</w:t>
      </w:r>
      <w:proofErr w:type="spellEnd"/>
      <w:r w:rsidRPr="00DE3CA3">
        <w:rPr>
          <w:rFonts w:ascii="Times New Roman" w:eastAsia="Times New Roman" w:hAnsi="Times New Roman" w:cs="Times New Roman"/>
          <w:color w:val="000000"/>
          <w:sz w:val="24"/>
          <w:szCs w:val="24"/>
          <w:lang w:val="ru-RU"/>
        </w:rPr>
        <w:t xml:space="preserve"> за </w:t>
      </w:r>
      <w:proofErr w:type="spellStart"/>
      <w:r w:rsidRPr="00DE3CA3">
        <w:rPr>
          <w:rFonts w:ascii="Times New Roman" w:eastAsia="Times New Roman" w:hAnsi="Times New Roman" w:cs="Times New Roman"/>
          <w:color w:val="000000"/>
          <w:sz w:val="24"/>
          <w:szCs w:val="24"/>
          <w:lang w:val="ru-RU"/>
        </w:rPr>
        <w:t>універсальною</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послугою</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підлягають</w:t>
      </w:r>
      <w:proofErr w:type="spellEnd"/>
      <w:r w:rsidRPr="00DE3CA3">
        <w:rPr>
          <w:rFonts w:ascii="Times New Roman" w:eastAsia="Times New Roman" w:hAnsi="Times New Roman" w:cs="Times New Roman"/>
          <w:color w:val="000000"/>
          <w:sz w:val="24"/>
          <w:szCs w:val="24"/>
          <w:lang w:val="ru-RU"/>
        </w:rPr>
        <w:t xml:space="preserve"> </w:t>
      </w:r>
      <w:r w:rsidRPr="00DE3CA3">
        <w:rPr>
          <w:rFonts w:ascii="Times New Roman" w:eastAsia="Times New Roman" w:hAnsi="Times New Roman" w:cs="Times New Roman"/>
          <w:color w:val="000000"/>
          <w:sz w:val="24"/>
          <w:szCs w:val="24"/>
          <w:lang w:val="ru-RU"/>
        </w:rPr>
        <w:lastRenderedPageBreak/>
        <w:t xml:space="preserve">державному </w:t>
      </w:r>
      <w:proofErr w:type="spellStart"/>
      <w:r w:rsidRPr="00DE3CA3">
        <w:rPr>
          <w:rFonts w:ascii="Times New Roman" w:eastAsia="Times New Roman" w:hAnsi="Times New Roman" w:cs="Times New Roman"/>
          <w:color w:val="000000"/>
          <w:sz w:val="24"/>
          <w:szCs w:val="24"/>
          <w:lang w:val="ru-RU"/>
        </w:rPr>
        <w:t>регулюванню</w:t>
      </w:r>
      <w:proofErr w:type="spellEnd"/>
      <w:r w:rsidRPr="00DE3CA3">
        <w:rPr>
          <w:rFonts w:ascii="Times New Roman" w:eastAsia="Times New Roman" w:hAnsi="Times New Roman" w:cs="Times New Roman"/>
          <w:color w:val="000000"/>
          <w:sz w:val="24"/>
          <w:szCs w:val="24"/>
          <w:lang w:val="ru-RU"/>
        </w:rPr>
        <w:t xml:space="preserve">. ТОВ «ХМЕЛЬНИЦЬКЕНЕРГОЗБУТ» (код ЄДРПОУ 42035266) </w:t>
      </w:r>
      <w:proofErr w:type="spellStart"/>
      <w:r w:rsidRPr="00DE3CA3">
        <w:rPr>
          <w:rFonts w:ascii="Times New Roman" w:eastAsia="Times New Roman" w:hAnsi="Times New Roman" w:cs="Times New Roman"/>
          <w:color w:val="000000"/>
          <w:sz w:val="24"/>
          <w:szCs w:val="24"/>
          <w:lang w:val="ru-RU"/>
        </w:rPr>
        <w:t>згідно</w:t>
      </w:r>
      <w:proofErr w:type="spellEnd"/>
      <w:r w:rsidRPr="00DE3CA3">
        <w:rPr>
          <w:rFonts w:ascii="Times New Roman" w:eastAsia="Times New Roman" w:hAnsi="Times New Roman" w:cs="Times New Roman"/>
          <w:color w:val="000000"/>
          <w:sz w:val="24"/>
          <w:szCs w:val="24"/>
          <w:lang w:val="ru-RU"/>
        </w:rPr>
        <w:t xml:space="preserve"> з </w:t>
      </w:r>
      <w:proofErr w:type="spellStart"/>
      <w:r w:rsidRPr="00DE3CA3">
        <w:rPr>
          <w:rFonts w:ascii="Times New Roman" w:eastAsia="Times New Roman" w:hAnsi="Times New Roman" w:cs="Times New Roman"/>
          <w:color w:val="000000"/>
          <w:sz w:val="24"/>
          <w:szCs w:val="24"/>
          <w:lang w:val="ru-RU"/>
        </w:rPr>
        <w:t>ліцензією</w:t>
      </w:r>
      <w:proofErr w:type="spellEnd"/>
      <w:r w:rsidRPr="00DE3CA3">
        <w:rPr>
          <w:rFonts w:ascii="Times New Roman" w:eastAsia="Times New Roman" w:hAnsi="Times New Roman" w:cs="Times New Roman"/>
          <w:color w:val="000000"/>
          <w:sz w:val="24"/>
          <w:szCs w:val="24"/>
          <w:lang w:val="ru-RU"/>
        </w:rPr>
        <w:t xml:space="preserve"> на </w:t>
      </w:r>
      <w:proofErr w:type="spellStart"/>
      <w:r w:rsidRPr="00DE3CA3">
        <w:rPr>
          <w:rFonts w:ascii="Times New Roman" w:eastAsia="Times New Roman" w:hAnsi="Times New Roman" w:cs="Times New Roman"/>
          <w:color w:val="000000"/>
          <w:sz w:val="24"/>
          <w:szCs w:val="24"/>
          <w:lang w:val="ru-RU"/>
        </w:rPr>
        <w:t>постачання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електричної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енергії</w:t>
      </w:r>
      <w:proofErr w:type="spellEnd"/>
      <w:r w:rsidRPr="00DE3CA3">
        <w:rPr>
          <w:rFonts w:ascii="Times New Roman" w:eastAsia="Times New Roman" w:hAnsi="Times New Roman" w:cs="Times New Roman"/>
          <w:color w:val="000000"/>
          <w:sz w:val="24"/>
          <w:szCs w:val="24"/>
          <w:lang w:val="ru-RU"/>
        </w:rPr>
        <w:t xml:space="preserve"> (Постанова НКРЕКП </w:t>
      </w:r>
      <w:proofErr w:type="spellStart"/>
      <w:r w:rsidRPr="00DE3CA3">
        <w:rPr>
          <w:rFonts w:ascii="Times New Roman" w:eastAsia="Times New Roman" w:hAnsi="Times New Roman" w:cs="Times New Roman"/>
          <w:color w:val="000000"/>
          <w:sz w:val="24"/>
          <w:szCs w:val="24"/>
          <w:lang w:val="ru-RU"/>
        </w:rPr>
        <w:t>від</w:t>
      </w:r>
      <w:proofErr w:type="spellEnd"/>
      <w:r w:rsidRPr="00DE3CA3">
        <w:rPr>
          <w:rFonts w:ascii="Times New Roman" w:eastAsia="Times New Roman" w:hAnsi="Times New Roman" w:cs="Times New Roman"/>
          <w:color w:val="000000"/>
          <w:sz w:val="24"/>
          <w:szCs w:val="24"/>
          <w:lang w:val="ru-RU"/>
        </w:rPr>
        <w:t xml:space="preserve"> 14.06.2018 № 429) </w:t>
      </w:r>
      <w:proofErr w:type="spellStart"/>
      <w:r w:rsidRPr="00DE3CA3">
        <w:rPr>
          <w:rFonts w:ascii="Times New Roman" w:eastAsia="Times New Roman" w:hAnsi="Times New Roman" w:cs="Times New Roman"/>
          <w:color w:val="000000"/>
          <w:sz w:val="24"/>
          <w:szCs w:val="24"/>
          <w:lang w:val="ru-RU"/>
        </w:rPr>
        <w:t>являється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постачальником</w:t>
      </w:r>
      <w:proofErr w:type="spellEnd"/>
      <w:r w:rsidRPr="00DE3CA3">
        <w:rPr>
          <w:rFonts w:ascii="Times New Roman" w:eastAsia="Times New Roman" w:hAnsi="Times New Roman" w:cs="Times New Roman"/>
          <w:color w:val="000000"/>
          <w:sz w:val="24"/>
          <w:szCs w:val="24"/>
          <w:lang w:val="ru-RU"/>
        </w:rPr>
        <w:t xml:space="preserve"> на </w:t>
      </w:r>
      <w:proofErr w:type="spellStart"/>
      <w:r w:rsidRPr="00DE3CA3">
        <w:rPr>
          <w:rFonts w:ascii="Times New Roman" w:eastAsia="Times New Roman" w:hAnsi="Times New Roman" w:cs="Times New Roman"/>
          <w:color w:val="000000"/>
          <w:sz w:val="24"/>
          <w:szCs w:val="24"/>
          <w:lang w:val="ru-RU"/>
        </w:rPr>
        <w:t>закріпленій</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території</w:t>
      </w:r>
      <w:proofErr w:type="spellEnd"/>
      <w:r w:rsidRPr="00DE3CA3">
        <w:rPr>
          <w:rFonts w:ascii="Times New Roman" w:eastAsia="Times New Roman" w:hAnsi="Times New Roman" w:cs="Times New Roman"/>
          <w:color w:val="000000"/>
          <w:sz w:val="24"/>
          <w:szCs w:val="24"/>
          <w:lang w:val="ru-RU"/>
        </w:rPr>
        <w:t xml:space="preserve"> – </w:t>
      </w:r>
      <w:proofErr w:type="spellStart"/>
      <w:r w:rsidRPr="00DE3CA3">
        <w:rPr>
          <w:rFonts w:ascii="Times New Roman" w:eastAsia="Times New Roman" w:hAnsi="Times New Roman" w:cs="Times New Roman"/>
          <w:color w:val="000000"/>
          <w:sz w:val="24"/>
          <w:szCs w:val="24"/>
          <w:lang w:val="ru-RU"/>
        </w:rPr>
        <w:t>адміністративній</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території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Хмельницької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області</w:t>
      </w:r>
      <w:proofErr w:type="spellEnd"/>
      <w:r w:rsidRPr="00DE3CA3">
        <w:rPr>
          <w:rFonts w:ascii="Times New Roman" w:eastAsia="Times New Roman" w:hAnsi="Times New Roman" w:cs="Times New Roman"/>
          <w:color w:val="000000"/>
          <w:sz w:val="24"/>
          <w:szCs w:val="24"/>
          <w:lang w:val="ru-RU"/>
        </w:rPr>
        <w:t>.</w:t>
      </w:r>
    </w:p>
    <w:p w:rsidR="00DE3CA3" w:rsidRPr="00DE3CA3" w:rsidRDefault="00DE3CA3" w:rsidP="00DE3CA3">
      <w:pPr>
        <w:widowControl w:val="0"/>
        <w:autoSpaceDE w:val="0"/>
        <w:autoSpaceDN w:val="0"/>
        <w:spacing w:before="2" w:after="0" w:line="240" w:lineRule="auto"/>
        <w:ind w:left="262" w:right="127" w:firstLine="71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w:t>
      </w:r>
      <w:r w:rsidRPr="00DE3CA3">
        <w:rPr>
          <w:rFonts w:ascii="Times New Roman" w:eastAsia="Times New Roman" w:hAnsi="Times New Roman" w:cs="Times New Roman"/>
          <w:color w:val="000000"/>
          <w:sz w:val="24"/>
          <w:szCs w:val="24"/>
          <w:lang w:val="ru-RU"/>
        </w:rPr>
        <w:t>ідповідно</w:t>
      </w:r>
      <w:proofErr w:type="spellEnd"/>
      <w:r w:rsidRPr="00DE3CA3">
        <w:rPr>
          <w:rFonts w:ascii="Times New Roman" w:eastAsia="Times New Roman" w:hAnsi="Times New Roman" w:cs="Times New Roman"/>
          <w:color w:val="000000"/>
          <w:sz w:val="24"/>
          <w:szCs w:val="24"/>
          <w:lang w:val="ru-RU"/>
        </w:rPr>
        <w:t xml:space="preserve"> до пп.5 п.13 </w:t>
      </w:r>
      <w:proofErr w:type="spellStart"/>
      <w:r w:rsidRPr="00DE3CA3">
        <w:rPr>
          <w:rFonts w:ascii="Times New Roman" w:eastAsia="Times New Roman" w:hAnsi="Times New Roman" w:cs="Times New Roman"/>
          <w:color w:val="000000"/>
          <w:sz w:val="24"/>
          <w:szCs w:val="24"/>
          <w:lang w:val="ru-RU"/>
        </w:rPr>
        <w:t>Особливостей</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здійснення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публічних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закупівель</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товарів</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робіт</w:t>
      </w:r>
      <w:proofErr w:type="spellEnd"/>
      <w:r w:rsidRPr="00DE3CA3">
        <w:rPr>
          <w:rFonts w:ascii="Times New Roman" w:eastAsia="Times New Roman" w:hAnsi="Times New Roman" w:cs="Times New Roman"/>
          <w:color w:val="000000"/>
          <w:sz w:val="24"/>
          <w:szCs w:val="24"/>
          <w:lang w:val="ru-RU"/>
        </w:rPr>
        <w:t xml:space="preserve"> і </w:t>
      </w:r>
      <w:proofErr w:type="spellStart"/>
      <w:r w:rsidRPr="00DE3CA3">
        <w:rPr>
          <w:rFonts w:ascii="Times New Roman" w:eastAsia="Times New Roman" w:hAnsi="Times New Roman" w:cs="Times New Roman"/>
          <w:color w:val="000000"/>
          <w:sz w:val="24"/>
          <w:szCs w:val="24"/>
          <w:lang w:val="ru-RU"/>
        </w:rPr>
        <w:t>послуг</w:t>
      </w:r>
      <w:proofErr w:type="spellEnd"/>
      <w:r w:rsidRPr="00DE3CA3">
        <w:rPr>
          <w:rFonts w:ascii="Times New Roman" w:eastAsia="Times New Roman" w:hAnsi="Times New Roman" w:cs="Times New Roman"/>
          <w:color w:val="000000"/>
          <w:sz w:val="24"/>
          <w:szCs w:val="24"/>
          <w:lang w:val="ru-RU"/>
        </w:rPr>
        <w:t xml:space="preserve"> для </w:t>
      </w:r>
      <w:proofErr w:type="spellStart"/>
      <w:r w:rsidRPr="00DE3CA3">
        <w:rPr>
          <w:rFonts w:ascii="Times New Roman" w:eastAsia="Times New Roman" w:hAnsi="Times New Roman" w:cs="Times New Roman"/>
          <w:color w:val="000000"/>
          <w:sz w:val="24"/>
          <w:szCs w:val="24"/>
          <w:lang w:val="ru-RU"/>
        </w:rPr>
        <w:t>замовників</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передбачених</w:t>
      </w:r>
      <w:proofErr w:type="spellEnd"/>
      <w:r w:rsidRPr="00DE3CA3">
        <w:rPr>
          <w:rFonts w:ascii="Times New Roman" w:eastAsia="Times New Roman" w:hAnsi="Times New Roman" w:cs="Times New Roman"/>
          <w:color w:val="000000"/>
          <w:sz w:val="24"/>
          <w:szCs w:val="24"/>
          <w:lang w:val="ru-RU"/>
        </w:rPr>
        <w:t xml:space="preserve"> Законом </w:t>
      </w:r>
      <w:proofErr w:type="spellStart"/>
      <w:r w:rsidRPr="00DE3CA3">
        <w:rPr>
          <w:rFonts w:ascii="Times New Roman" w:eastAsia="Times New Roman" w:hAnsi="Times New Roman" w:cs="Times New Roman"/>
          <w:color w:val="000000"/>
          <w:sz w:val="24"/>
          <w:szCs w:val="24"/>
          <w:lang w:val="ru-RU"/>
        </w:rPr>
        <w:t>України</w:t>
      </w:r>
      <w:proofErr w:type="spellEnd"/>
      <w:r w:rsidRPr="00DE3CA3">
        <w:rPr>
          <w:rFonts w:ascii="Times New Roman" w:eastAsia="Times New Roman" w:hAnsi="Times New Roman" w:cs="Times New Roman"/>
          <w:color w:val="000000"/>
          <w:sz w:val="24"/>
          <w:szCs w:val="24"/>
          <w:lang w:val="ru-RU"/>
        </w:rPr>
        <w:t xml:space="preserve"> “Про </w:t>
      </w:r>
      <w:proofErr w:type="spellStart"/>
      <w:r w:rsidRPr="00DE3CA3">
        <w:rPr>
          <w:rFonts w:ascii="Times New Roman" w:eastAsia="Times New Roman" w:hAnsi="Times New Roman" w:cs="Times New Roman"/>
          <w:color w:val="000000"/>
          <w:sz w:val="24"/>
          <w:szCs w:val="24"/>
          <w:lang w:val="ru-RU"/>
        </w:rPr>
        <w:t>публічні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закупівлі</w:t>
      </w:r>
      <w:proofErr w:type="spellEnd"/>
      <w:r w:rsidRPr="00DE3CA3">
        <w:rPr>
          <w:rFonts w:ascii="Times New Roman" w:eastAsia="Times New Roman" w:hAnsi="Times New Roman" w:cs="Times New Roman"/>
          <w:color w:val="000000"/>
          <w:sz w:val="24"/>
          <w:szCs w:val="24"/>
          <w:lang w:val="ru-RU"/>
        </w:rPr>
        <w:t xml:space="preserve">”, на </w:t>
      </w:r>
      <w:proofErr w:type="spellStart"/>
      <w:r w:rsidRPr="00DE3CA3">
        <w:rPr>
          <w:rFonts w:ascii="Times New Roman" w:eastAsia="Times New Roman" w:hAnsi="Times New Roman" w:cs="Times New Roman"/>
          <w:color w:val="000000"/>
          <w:sz w:val="24"/>
          <w:szCs w:val="24"/>
          <w:lang w:val="ru-RU"/>
        </w:rPr>
        <w:t>період</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дії</w:t>
      </w:r>
      <w:proofErr w:type="spellEnd"/>
      <w:r w:rsidRPr="00DE3CA3">
        <w:rPr>
          <w:rFonts w:ascii="Times New Roman" w:eastAsia="Times New Roman" w:hAnsi="Times New Roman" w:cs="Times New Roman"/>
          <w:color w:val="000000"/>
          <w:sz w:val="24"/>
          <w:szCs w:val="24"/>
          <w:lang w:val="ru-RU"/>
        </w:rPr>
        <w:t xml:space="preserve"> правового режиму </w:t>
      </w:r>
      <w:proofErr w:type="spellStart"/>
      <w:r w:rsidRPr="00DE3CA3">
        <w:rPr>
          <w:rFonts w:ascii="Times New Roman" w:eastAsia="Times New Roman" w:hAnsi="Times New Roman" w:cs="Times New Roman"/>
          <w:color w:val="000000"/>
          <w:sz w:val="24"/>
          <w:szCs w:val="24"/>
          <w:lang w:val="ru-RU"/>
        </w:rPr>
        <w:t>воєнного</w:t>
      </w:r>
      <w:proofErr w:type="spellEnd"/>
      <w:r w:rsidRPr="00DE3CA3">
        <w:rPr>
          <w:rFonts w:ascii="Times New Roman" w:eastAsia="Times New Roman" w:hAnsi="Times New Roman" w:cs="Times New Roman"/>
          <w:color w:val="000000"/>
          <w:sz w:val="24"/>
          <w:szCs w:val="24"/>
          <w:lang w:val="ru-RU"/>
        </w:rPr>
        <w:t xml:space="preserve"> стану в </w:t>
      </w:r>
      <w:proofErr w:type="spellStart"/>
      <w:r w:rsidRPr="00DE3CA3">
        <w:rPr>
          <w:rFonts w:ascii="Times New Roman" w:eastAsia="Times New Roman" w:hAnsi="Times New Roman" w:cs="Times New Roman"/>
          <w:color w:val="000000"/>
          <w:sz w:val="24"/>
          <w:szCs w:val="24"/>
          <w:lang w:val="ru-RU"/>
        </w:rPr>
        <w:t>Україні</w:t>
      </w:r>
      <w:proofErr w:type="spellEnd"/>
      <w:r w:rsidRPr="00DE3CA3">
        <w:rPr>
          <w:rFonts w:ascii="Times New Roman" w:eastAsia="Times New Roman" w:hAnsi="Times New Roman" w:cs="Times New Roman"/>
          <w:color w:val="000000"/>
          <w:sz w:val="24"/>
          <w:szCs w:val="24"/>
          <w:lang w:val="ru-RU"/>
        </w:rPr>
        <w:t xml:space="preserve"> та </w:t>
      </w:r>
      <w:proofErr w:type="spellStart"/>
      <w:r w:rsidRPr="00DE3CA3">
        <w:rPr>
          <w:rFonts w:ascii="Times New Roman" w:eastAsia="Times New Roman" w:hAnsi="Times New Roman" w:cs="Times New Roman"/>
          <w:color w:val="000000"/>
          <w:sz w:val="24"/>
          <w:szCs w:val="24"/>
          <w:lang w:val="ru-RU"/>
        </w:rPr>
        <w:t>протягом</w:t>
      </w:r>
      <w:proofErr w:type="spellEnd"/>
      <w:r w:rsidRPr="00DE3CA3">
        <w:rPr>
          <w:rFonts w:ascii="Times New Roman" w:eastAsia="Times New Roman" w:hAnsi="Times New Roman" w:cs="Times New Roman"/>
          <w:color w:val="000000"/>
          <w:sz w:val="24"/>
          <w:szCs w:val="24"/>
          <w:lang w:val="ru-RU"/>
        </w:rPr>
        <w:t xml:space="preserve"> 90 </w:t>
      </w:r>
      <w:proofErr w:type="spellStart"/>
      <w:r w:rsidRPr="00DE3CA3">
        <w:rPr>
          <w:rFonts w:ascii="Times New Roman" w:eastAsia="Times New Roman" w:hAnsi="Times New Roman" w:cs="Times New Roman"/>
          <w:color w:val="000000"/>
          <w:sz w:val="24"/>
          <w:szCs w:val="24"/>
          <w:lang w:val="ru-RU"/>
        </w:rPr>
        <w:t>днів</w:t>
      </w:r>
      <w:proofErr w:type="spellEnd"/>
      <w:r w:rsidRPr="00DE3CA3">
        <w:rPr>
          <w:rFonts w:ascii="Times New Roman" w:eastAsia="Times New Roman" w:hAnsi="Times New Roman" w:cs="Times New Roman"/>
          <w:color w:val="000000"/>
          <w:sz w:val="24"/>
          <w:szCs w:val="24"/>
          <w:lang w:val="ru-RU"/>
        </w:rPr>
        <w:t xml:space="preserve"> з дня </w:t>
      </w:r>
      <w:proofErr w:type="spellStart"/>
      <w:r w:rsidRPr="00DE3CA3">
        <w:rPr>
          <w:rFonts w:ascii="Times New Roman" w:eastAsia="Times New Roman" w:hAnsi="Times New Roman" w:cs="Times New Roman"/>
          <w:color w:val="000000"/>
          <w:sz w:val="24"/>
          <w:szCs w:val="24"/>
          <w:lang w:val="ru-RU"/>
        </w:rPr>
        <w:t>його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припинення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або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скасування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затверджених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постановою</w:t>
      </w:r>
      <w:proofErr w:type="spellEnd"/>
      <w:r w:rsidRPr="00DE3CA3">
        <w:rPr>
          <w:rFonts w:ascii="Times New Roman" w:eastAsia="Times New Roman" w:hAnsi="Times New Roman" w:cs="Times New Roman"/>
          <w:color w:val="000000"/>
          <w:sz w:val="24"/>
          <w:szCs w:val="24"/>
          <w:lang w:val="ru-RU"/>
        </w:rPr>
        <w:t xml:space="preserve"> КМУ </w:t>
      </w:r>
      <w:proofErr w:type="spellStart"/>
      <w:r w:rsidRPr="00DE3CA3">
        <w:rPr>
          <w:rFonts w:ascii="Times New Roman" w:eastAsia="Times New Roman" w:hAnsi="Times New Roman" w:cs="Times New Roman"/>
          <w:color w:val="000000"/>
          <w:sz w:val="24"/>
          <w:szCs w:val="24"/>
          <w:lang w:val="ru-RU"/>
        </w:rPr>
        <w:t>від</w:t>
      </w:r>
      <w:proofErr w:type="spellEnd"/>
      <w:r w:rsidRPr="00DE3CA3">
        <w:rPr>
          <w:rFonts w:ascii="Times New Roman" w:eastAsia="Times New Roman" w:hAnsi="Times New Roman" w:cs="Times New Roman"/>
          <w:color w:val="000000"/>
          <w:sz w:val="24"/>
          <w:szCs w:val="24"/>
          <w:lang w:val="ru-RU"/>
        </w:rPr>
        <w:t xml:space="preserve"> 12 </w:t>
      </w:r>
      <w:proofErr w:type="spellStart"/>
      <w:r w:rsidRPr="00DE3CA3">
        <w:rPr>
          <w:rFonts w:ascii="Times New Roman" w:eastAsia="Times New Roman" w:hAnsi="Times New Roman" w:cs="Times New Roman"/>
          <w:color w:val="000000"/>
          <w:sz w:val="24"/>
          <w:szCs w:val="24"/>
          <w:lang w:val="ru-RU"/>
        </w:rPr>
        <w:t>жовтня</w:t>
      </w:r>
      <w:proofErr w:type="spellEnd"/>
      <w:r w:rsidRPr="00DE3CA3">
        <w:rPr>
          <w:rFonts w:ascii="Times New Roman" w:eastAsia="Times New Roman" w:hAnsi="Times New Roman" w:cs="Times New Roman"/>
          <w:color w:val="000000"/>
          <w:sz w:val="24"/>
          <w:szCs w:val="24"/>
          <w:lang w:val="ru-RU"/>
        </w:rPr>
        <w:t xml:space="preserve"> 2022 року № 1178, </w:t>
      </w:r>
      <w:proofErr w:type="spellStart"/>
      <w:r w:rsidRPr="00DE3CA3">
        <w:rPr>
          <w:rFonts w:ascii="Times New Roman" w:eastAsia="Times New Roman" w:hAnsi="Times New Roman" w:cs="Times New Roman"/>
          <w:color w:val="000000"/>
          <w:sz w:val="24"/>
          <w:szCs w:val="24"/>
          <w:lang w:val="ru-RU"/>
        </w:rPr>
        <w:t>якщо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товари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можуть</w:t>
      </w:r>
      <w:proofErr w:type="spellEnd"/>
      <w:r w:rsidRPr="00DE3CA3">
        <w:rPr>
          <w:rFonts w:ascii="Times New Roman" w:eastAsia="Times New Roman" w:hAnsi="Times New Roman" w:cs="Times New Roman"/>
          <w:color w:val="000000"/>
          <w:sz w:val="24"/>
          <w:szCs w:val="24"/>
          <w:lang w:val="ru-RU"/>
        </w:rPr>
        <w:t xml:space="preserve"> бути </w:t>
      </w:r>
      <w:proofErr w:type="spellStart"/>
      <w:r w:rsidRPr="00DE3CA3">
        <w:rPr>
          <w:rFonts w:ascii="Times New Roman" w:eastAsia="Times New Roman" w:hAnsi="Times New Roman" w:cs="Times New Roman"/>
          <w:color w:val="000000"/>
          <w:sz w:val="24"/>
          <w:szCs w:val="24"/>
          <w:lang w:val="ru-RU"/>
        </w:rPr>
        <w:t>виконані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поставлені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чи</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надані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виключно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певним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суб’єктом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господарювання</w:t>
      </w:r>
      <w:proofErr w:type="spellEnd"/>
      <w:r w:rsidRPr="00DE3CA3">
        <w:rPr>
          <w:rFonts w:ascii="Times New Roman" w:eastAsia="Times New Roman" w:hAnsi="Times New Roman" w:cs="Times New Roman"/>
          <w:color w:val="000000"/>
          <w:sz w:val="24"/>
          <w:szCs w:val="24"/>
          <w:lang w:val="ru-RU"/>
        </w:rPr>
        <w:t xml:space="preserve"> за </w:t>
      </w:r>
      <w:proofErr w:type="spellStart"/>
      <w:r w:rsidRPr="00DE3CA3">
        <w:rPr>
          <w:rFonts w:ascii="Times New Roman" w:eastAsia="Times New Roman" w:hAnsi="Times New Roman" w:cs="Times New Roman"/>
          <w:color w:val="000000"/>
          <w:sz w:val="24"/>
          <w:szCs w:val="24"/>
          <w:lang w:val="ru-RU"/>
        </w:rPr>
        <w:t>відсутності</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конкуренції</w:t>
      </w:r>
      <w:proofErr w:type="spellEnd"/>
      <w:r w:rsidRPr="00DE3CA3">
        <w:rPr>
          <w:rFonts w:ascii="Times New Roman" w:eastAsia="Times New Roman" w:hAnsi="Times New Roman" w:cs="Times New Roman"/>
          <w:color w:val="000000"/>
          <w:sz w:val="24"/>
          <w:szCs w:val="24"/>
          <w:lang w:val="ru-RU"/>
        </w:rPr>
        <w:t xml:space="preserve"> з </w:t>
      </w:r>
      <w:proofErr w:type="spellStart"/>
      <w:r w:rsidRPr="00DE3CA3">
        <w:rPr>
          <w:rFonts w:ascii="Times New Roman" w:eastAsia="Times New Roman" w:hAnsi="Times New Roman" w:cs="Times New Roman"/>
          <w:color w:val="000000"/>
          <w:sz w:val="24"/>
          <w:szCs w:val="24"/>
          <w:lang w:val="ru-RU"/>
        </w:rPr>
        <w:t>технічних</w:t>
      </w:r>
      <w:proofErr w:type="spellEnd"/>
      <w:r w:rsidRPr="00DE3CA3">
        <w:rPr>
          <w:rFonts w:ascii="Times New Roman" w:eastAsia="Times New Roman" w:hAnsi="Times New Roman" w:cs="Times New Roman"/>
          <w:color w:val="000000"/>
          <w:sz w:val="24"/>
          <w:szCs w:val="24"/>
          <w:lang w:val="ru-RU"/>
        </w:rPr>
        <w:t xml:space="preserve"> причин, на </w:t>
      </w:r>
      <w:proofErr w:type="spellStart"/>
      <w:r w:rsidRPr="00DE3CA3">
        <w:rPr>
          <w:rFonts w:ascii="Times New Roman" w:eastAsia="Times New Roman" w:hAnsi="Times New Roman" w:cs="Times New Roman"/>
          <w:color w:val="000000"/>
          <w:sz w:val="24"/>
          <w:szCs w:val="24"/>
          <w:lang w:val="ru-RU"/>
        </w:rPr>
        <w:t>відповідному</w:t>
      </w:r>
      <w:proofErr w:type="spellEnd"/>
      <w:r w:rsidRPr="00DE3CA3">
        <w:rPr>
          <w:rFonts w:ascii="Times New Roman" w:eastAsia="Times New Roman" w:hAnsi="Times New Roman" w:cs="Times New Roman"/>
          <w:color w:val="000000"/>
          <w:sz w:val="24"/>
          <w:szCs w:val="24"/>
          <w:lang w:val="ru-RU"/>
        </w:rPr>
        <w:t xml:space="preserve"> ринку, </w:t>
      </w:r>
      <w:proofErr w:type="spellStart"/>
      <w:r w:rsidRPr="00DE3CA3">
        <w:rPr>
          <w:rFonts w:ascii="Times New Roman" w:eastAsia="Times New Roman" w:hAnsi="Times New Roman" w:cs="Times New Roman"/>
          <w:color w:val="000000"/>
          <w:sz w:val="24"/>
          <w:szCs w:val="24"/>
          <w:lang w:val="ru-RU"/>
        </w:rPr>
        <w:t>внаслідок</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чого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договір</w:t>
      </w:r>
      <w:proofErr w:type="spellEnd"/>
      <w:r w:rsidRPr="00DE3CA3">
        <w:rPr>
          <w:rFonts w:ascii="Times New Roman" w:eastAsia="Times New Roman" w:hAnsi="Times New Roman" w:cs="Times New Roman"/>
          <w:color w:val="000000"/>
          <w:sz w:val="24"/>
          <w:szCs w:val="24"/>
          <w:lang w:val="ru-RU"/>
        </w:rPr>
        <w:t xml:space="preserve"> про </w:t>
      </w:r>
      <w:proofErr w:type="spellStart"/>
      <w:r w:rsidRPr="00DE3CA3">
        <w:rPr>
          <w:rFonts w:ascii="Times New Roman" w:eastAsia="Times New Roman" w:hAnsi="Times New Roman" w:cs="Times New Roman"/>
          <w:color w:val="000000"/>
          <w:sz w:val="24"/>
          <w:szCs w:val="24"/>
          <w:lang w:val="ru-RU"/>
        </w:rPr>
        <w:t>закупівлю</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може</w:t>
      </w:r>
      <w:proofErr w:type="spellEnd"/>
      <w:r w:rsidRPr="00DE3CA3">
        <w:rPr>
          <w:rFonts w:ascii="Times New Roman" w:eastAsia="Times New Roman" w:hAnsi="Times New Roman" w:cs="Times New Roman"/>
          <w:color w:val="000000"/>
          <w:sz w:val="24"/>
          <w:szCs w:val="24"/>
          <w:lang w:val="ru-RU"/>
        </w:rPr>
        <w:t xml:space="preserve"> бути </w:t>
      </w:r>
      <w:proofErr w:type="spellStart"/>
      <w:r w:rsidRPr="00DE3CA3">
        <w:rPr>
          <w:rFonts w:ascii="Times New Roman" w:eastAsia="Times New Roman" w:hAnsi="Times New Roman" w:cs="Times New Roman"/>
          <w:color w:val="000000"/>
          <w:sz w:val="24"/>
          <w:szCs w:val="24"/>
          <w:lang w:val="ru-RU"/>
        </w:rPr>
        <w:t>укладено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лише</w:t>
      </w:r>
      <w:proofErr w:type="spellEnd"/>
      <w:r w:rsidRPr="00DE3CA3">
        <w:rPr>
          <w:rFonts w:ascii="Times New Roman" w:eastAsia="Times New Roman" w:hAnsi="Times New Roman" w:cs="Times New Roman"/>
          <w:color w:val="000000"/>
          <w:sz w:val="24"/>
          <w:szCs w:val="24"/>
          <w:lang w:val="ru-RU"/>
        </w:rPr>
        <w:t xml:space="preserve"> з одним </w:t>
      </w:r>
      <w:proofErr w:type="spellStart"/>
      <w:r w:rsidRPr="00DE3CA3">
        <w:rPr>
          <w:rFonts w:ascii="Times New Roman" w:eastAsia="Times New Roman" w:hAnsi="Times New Roman" w:cs="Times New Roman"/>
          <w:color w:val="000000"/>
          <w:sz w:val="24"/>
          <w:szCs w:val="24"/>
          <w:lang w:val="ru-RU"/>
        </w:rPr>
        <w:t>постачальником</w:t>
      </w:r>
      <w:proofErr w:type="spellEnd"/>
      <w:r w:rsidRPr="00DE3CA3">
        <w:rPr>
          <w:rFonts w:ascii="Times New Roman" w:eastAsia="Times New Roman" w:hAnsi="Times New Roman" w:cs="Times New Roman"/>
          <w:color w:val="000000"/>
          <w:sz w:val="24"/>
          <w:szCs w:val="24"/>
          <w:lang w:val="ru-RU"/>
        </w:rPr>
        <w:t xml:space="preserve">, за </w:t>
      </w:r>
      <w:proofErr w:type="spellStart"/>
      <w:r w:rsidRPr="00DE3CA3">
        <w:rPr>
          <w:rFonts w:ascii="Times New Roman" w:eastAsia="Times New Roman" w:hAnsi="Times New Roman" w:cs="Times New Roman"/>
          <w:color w:val="000000"/>
          <w:sz w:val="24"/>
          <w:szCs w:val="24"/>
          <w:lang w:val="ru-RU"/>
        </w:rPr>
        <w:t>відсутності</w:t>
      </w:r>
      <w:proofErr w:type="spellEnd"/>
      <w:r w:rsidRPr="00DE3CA3">
        <w:rPr>
          <w:rFonts w:ascii="Times New Roman" w:eastAsia="Times New Roman" w:hAnsi="Times New Roman" w:cs="Times New Roman"/>
          <w:color w:val="000000"/>
          <w:sz w:val="24"/>
          <w:szCs w:val="24"/>
          <w:lang w:val="ru-RU"/>
        </w:rPr>
        <w:t xml:space="preserve"> при </w:t>
      </w:r>
      <w:proofErr w:type="spellStart"/>
      <w:r w:rsidRPr="00DE3CA3">
        <w:rPr>
          <w:rFonts w:ascii="Times New Roman" w:eastAsia="Times New Roman" w:hAnsi="Times New Roman" w:cs="Times New Roman"/>
          <w:color w:val="000000"/>
          <w:sz w:val="24"/>
          <w:szCs w:val="24"/>
          <w:lang w:val="ru-RU"/>
        </w:rPr>
        <w:t>цьому</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альтернативи</w:t>
      </w:r>
      <w:proofErr w:type="spellEnd"/>
      <w:r w:rsidRPr="00DE3CA3">
        <w:rPr>
          <w:rFonts w:ascii="Times New Roman" w:eastAsia="Times New Roman" w:hAnsi="Times New Roman" w:cs="Times New Roman"/>
          <w:color w:val="000000"/>
          <w:sz w:val="24"/>
          <w:szCs w:val="24"/>
          <w:lang w:val="ru-RU"/>
        </w:rPr>
        <w:t xml:space="preserve">, ТОВ «ХМЕЛЬНИЦЬКЕНЕРГОЗБУТ» (код ЄДРПОУ 42035266) є </w:t>
      </w:r>
      <w:proofErr w:type="spellStart"/>
      <w:r w:rsidRPr="00DE3CA3">
        <w:rPr>
          <w:rFonts w:ascii="Times New Roman" w:eastAsia="Times New Roman" w:hAnsi="Times New Roman" w:cs="Times New Roman"/>
          <w:color w:val="000000"/>
          <w:sz w:val="24"/>
          <w:szCs w:val="24"/>
          <w:lang w:val="ru-RU"/>
        </w:rPr>
        <w:t>єдиним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надавачем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універсальних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w:t>
      </w:r>
      <w:proofErr w:type="spellEnd"/>
      <w:r w:rsidRPr="00DE3CA3">
        <w:rPr>
          <w:rFonts w:ascii="Times New Roman" w:eastAsia="Times New Roman" w:hAnsi="Times New Roman" w:cs="Times New Roman"/>
          <w:color w:val="000000"/>
          <w:sz w:val="24"/>
          <w:szCs w:val="24"/>
          <w:lang w:val="ru-RU"/>
        </w:rPr>
        <w:t xml:space="preserve"> в межах </w:t>
      </w:r>
      <w:proofErr w:type="spellStart"/>
      <w:r w:rsidRPr="00DE3CA3">
        <w:rPr>
          <w:rFonts w:ascii="Times New Roman" w:eastAsia="Times New Roman" w:hAnsi="Times New Roman" w:cs="Times New Roman"/>
          <w:color w:val="000000"/>
          <w:sz w:val="24"/>
          <w:szCs w:val="24"/>
          <w:lang w:val="ru-RU"/>
        </w:rPr>
        <w:t>Хмельницької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області</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br/>
        <w:t xml:space="preserve">            </w:t>
      </w:r>
      <w:r w:rsidRPr="00DE3CA3">
        <w:rPr>
          <w:rFonts w:ascii="Times New Roman" w:eastAsia="Times New Roman" w:hAnsi="Times New Roman" w:cs="Times New Roman"/>
          <w:color w:val="000000"/>
          <w:sz w:val="24"/>
          <w:szCs w:val="24"/>
          <w:lang w:val="ru-RU"/>
        </w:rPr>
        <w:t xml:space="preserve">Дана </w:t>
      </w:r>
      <w:proofErr w:type="spellStart"/>
      <w:r w:rsidRPr="00DE3CA3">
        <w:rPr>
          <w:rFonts w:ascii="Times New Roman" w:eastAsia="Times New Roman" w:hAnsi="Times New Roman" w:cs="Times New Roman"/>
          <w:color w:val="000000"/>
          <w:sz w:val="24"/>
          <w:szCs w:val="24"/>
          <w:lang w:val="ru-RU"/>
        </w:rPr>
        <w:t>закупівля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Постачання</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електричної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енергії</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постачальником</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універсальних</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послуг</w:t>
      </w:r>
      <w:proofErr w:type="spellEnd"/>
      <w:r w:rsidRPr="00DE3CA3">
        <w:rPr>
          <w:rFonts w:ascii="Times New Roman" w:eastAsia="Times New Roman" w:hAnsi="Times New Roman" w:cs="Times New Roman"/>
          <w:color w:val="000000"/>
          <w:sz w:val="24"/>
          <w:szCs w:val="24"/>
          <w:lang w:val="ru-RU"/>
        </w:rPr>
        <w:t xml:space="preserve">) на 2023 </w:t>
      </w:r>
      <w:proofErr w:type="spellStart"/>
      <w:r w:rsidRPr="00DE3CA3">
        <w:rPr>
          <w:rFonts w:ascii="Times New Roman" w:eastAsia="Times New Roman" w:hAnsi="Times New Roman" w:cs="Times New Roman"/>
          <w:color w:val="000000"/>
          <w:sz w:val="24"/>
          <w:szCs w:val="24"/>
          <w:lang w:val="ru-RU"/>
        </w:rPr>
        <w:t>рік</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може</w:t>
      </w:r>
      <w:proofErr w:type="spellEnd"/>
      <w:r w:rsidRPr="00DE3CA3">
        <w:rPr>
          <w:rFonts w:ascii="Times New Roman" w:eastAsia="Times New Roman" w:hAnsi="Times New Roman" w:cs="Times New Roman"/>
          <w:color w:val="000000"/>
          <w:sz w:val="24"/>
          <w:szCs w:val="24"/>
          <w:lang w:val="ru-RU"/>
        </w:rPr>
        <w:t xml:space="preserve"> бути </w:t>
      </w:r>
      <w:proofErr w:type="spellStart"/>
      <w:r w:rsidRPr="00DE3CA3">
        <w:rPr>
          <w:rFonts w:ascii="Times New Roman" w:eastAsia="Times New Roman" w:hAnsi="Times New Roman" w:cs="Times New Roman"/>
          <w:color w:val="000000"/>
          <w:sz w:val="24"/>
          <w:szCs w:val="24"/>
          <w:lang w:val="ru-RU"/>
        </w:rPr>
        <w:t>надано</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лише</w:t>
      </w:r>
      <w:proofErr w:type="spellEnd"/>
      <w:r w:rsidRPr="00DE3CA3">
        <w:rPr>
          <w:rFonts w:ascii="Times New Roman" w:eastAsia="Times New Roman" w:hAnsi="Times New Roman" w:cs="Times New Roman"/>
          <w:color w:val="000000"/>
          <w:sz w:val="24"/>
          <w:szCs w:val="24"/>
          <w:lang w:val="ru-RU"/>
        </w:rPr>
        <w:t xml:space="preserve"> </w:t>
      </w:r>
      <w:proofErr w:type="spellStart"/>
      <w:r w:rsidRPr="00DE3CA3">
        <w:rPr>
          <w:rFonts w:ascii="Times New Roman" w:eastAsia="Times New Roman" w:hAnsi="Times New Roman" w:cs="Times New Roman"/>
          <w:color w:val="000000"/>
          <w:sz w:val="24"/>
          <w:szCs w:val="24"/>
          <w:lang w:val="ru-RU"/>
        </w:rPr>
        <w:t>певним</w:t>
      </w:r>
      <w:proofErr w:type="spellEnd"/>
      <w:r w:rsidRPr="00DE3CA3">
        <w:rPr>
          <w:rFonts w:ascii="Times New Roman" w:eastAsia="Times New Roman" w:hAnsi="Times New Roman" w:cs="Times New Roman"/>
          <w:color w:val="000000"/>
          <w:sz w:val="24"/>
          <w:szCs w:val="24"/>
          <w:lang w:val="ru-RU"/>
        </w:rPr>
        <w:t xml:space="preserve"> оператором, а </w:t>
      </w:r>
      <w:proofErr w:type="spellStart"/>
      <w:r w:rsidRPr="00DE3CA3">
        <w:rPr>
          <w:rFonts w:ascii="Times New Roman" w:eastAsia="Times New Roman" w:hAnsi="Times New Roman" w:cs="Times New Roman"/>
          <w:color w:val="000000"/>
          <w:sz w:val="24"/>
          <w:szCs w:val="24"/>
          <w:lang w:val="ru-RU"/>
        </w:rPr>
        <w:t>саме</w:t>
      </w:r>
      <w:proofErr w:type="spellEnd"/>
      <w:r>
        <w:rPr>
          <w:rFonts w:ascii="Times New Roman" w:eastAsia="Times New Roman" w:hAnsi="Times New Roman" w:cs="Times New Roman"/>
          <w:color w:val="000000"/>
          <w:sz w:val="24"/>
          <w:szCs w:val="24"/>
          <w:lang w:val="ru-RU"/>
        </w:rPr>
        <w:t>:</w:t>
      </w:r>
      <w:r w:rsidRPr="00DE3CA3">
        <w:rPr>
          <w:rFonts w:ascii="Times New Roman" w:eastAsia="Times New Roman" w:hAnsi="Times New Roman" w:cs="Times New Roman"/>
          <w:color w:val="000000"/>
          <w:sz w:val="24"/>
          <w:szCs w:val="24"/>
          <w:lang w:val="ru-RU"/>
        </w:rPr>
        <w:t xml:space="preserve"> ТОВ «ХМЕЛЬНИЦЬКЕНЕРГОЗБУТ» (код ЄДРПОУ 42035266). </w:t>
      </w:r>
      <w:proofErr w:type="spellStart"/>
      <w:r w:rsidRPr="00DE3CA3">
        <w:rPr>
          <w:rFonts w:ascii="Times New Roman" w:eastAsia="Times New Roman" w:hAnsi="Times New Roman" w:cs="Times New Roman"/>
          <w:color w:val="000000"/>
          <w:sz w:val="24"/>
          <w:szCs w:val="24"/>
          <w:lang w:val="ru-RU"/>
        </w:rPr>
        <w:t>Інша</w:t>
      </w:r>
      <w:proofErr w:type="spellEnd"/>
      <w:r w:rsidRPr="00DE3CA3">
        <w:rPr>
          <w:rFonts w:ascii="Times New Roman" w:eastAsia="Times New Roman" w:hAnsi="Times New Roman" w:cs="Times New Roman"/>
          <w:color w:val="000000"/>
          <w:sz w:val="24"/>
          <w:szCs w:val="24"/>
          <w:lang w:val="ru-RU"/>
        </w:rPr>
        <w:t xml:space="preserve"> альтернатива </w:t>
      </w:r>
      <w:proofErr w:type="spellStart"/>
      <w:r w:rsidRPr="00DE3CA3">
        <w:rPr>
          <w:rFonts w:ascii="Times New Roman" w:eastAsia="Times New Roman" w:hAnsi="Times New Roman" w:cs="Times New Roman"/>
          <w:color w:val="000000"/>
          <w:sz w:val="24"/>
          <w:szCs w:val="24"/>
          <w:lang w:val="ru-RU"/>
        </w:rPr>
        <w:t>відсутня</w:t>
      </w:r>
      <w:proofErr w:type="spellEnd"/>
      <w:r w:rsidRPr="00DE3CA3">
        <w:rPr>
          <w:rFonts w:ascii="Times New Roman" w:eastAsia="Times New Roman" w:hAnsi="Times New Roman" w:cs="Times New Roman"/>
          <w:color w:val="000000"/>
          <w:sz w:val="24"/>
          <w:szCs w:val="24"/>
          <w:lang w:val="ru-RU"/>
        </w:rPr>
        <w:t>.</w:t>
      </w:r>
    </w:p>
    <w:p w:rsidR="00CA46D7" w:rsidRPr="00CA46D7" w:rsidRDefault="00B9127B" w:rsidP="00DE3CA3">
      <w:pPr>
        <w:tabs>
          <w:tab w:val="left" w:pos="3686"/>
        </w:tabs>
        <w:spacing w:after="0" w:line="240" w:lineRule="auto"/>
        <w:jc w:val="both"/>
        <w:outlineLvl w:val="0"/>
        <w:rPr>
          <w:rFonts w:ascii="Times New Roman" w:eastAsia="Times New Roman" w:hAnsi="Times New Roman" w:cs="Times New Roman"/>
          <w:b/>
          <w:u w:val="single"/>
          <w:lang w:val="uk-UA" w:eastAsia="ar-SA"/>
        </w:rPr>
      </w:pPr>
      <w:r w:rsidRPr="00CA46D7">
        <w:rPr>
          <w:rFonts w:ascii="Times New Roman" w:hAnsi="Times New Roman" w:cs="Times New Roman"/>
          <w:color w:val="242424"/>
          <w:lang w:val="ru-RU"/>
        </w:rPr>
        <w:br/>
      </w:r>
      <w:r w:rsidR="00CA46D7" w:rsidRPr="00CA46D7">
        <w:rPr>
          <w:rFonts w:ascii="Times New Roman" w:eastAsia="Times New Roman" w:hAnsi="Times New Roman" w:cs="Times New Roman"/>
          <w:b/>
          <w:u w:val="single"/>
          <w:lang w:val="uk-UA" w:eastAsia="ar-SA"/>
        </w:rPr>
        <w:t>Технічні та якісні характеристики:</w:t>
      </w:r>
    </w:p>
    <w:p w:rsidR="00CA46D7" w:rsidRPr="00CA46D7" w:rsidRDefault="00CA46D7" w:rsidP="00CA46D7">
      <w:pPr>
        <w:widowControl w:val="0"/>
        <w:autoSpaceDE w:val="0"/>
        <w:spacing w:after="0" w:line="240" w:lineRule="auto"/>
        <w:ind w:firstLine="567"/>
        <w:jc w:val="both"/>
        <w:rPr>
          <w:rFonts w:ascii="Times New Roman" w:eastAsia="Times New Roman" w:hAnsi="Times New Roman" w:cs="Times New Roman"/>
          <w:lang w:val="uk-UA" w:eastAsia="zh-CN"/>
        </w:rPr>
      </w:pPr>
      <w:r w:rsidRPr="00CA46D7">
        <w:rPr>
          <w:rFonts w:ascii="Times New Roman" w:eastAsia="Times New Roman" w:hAnsi="Times New Roman" w:cs="Times New Roman"/>
          <w:lang w:val="uk-UA" w:eastAsia="zh-CN"/>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CA46D7">
        <w:rPr>
          <w:rFonts w:ascii="Times New Roman" w:eastAsia="Times New Roman" w:hAnsi="Times New Roman" w:cs="Times New Roman"/>
          <w:b/>
          <w:lang w:val="uk-UA" w:eastAsia="zh-CN"/>
        </w:rPr>
        <w:t>Якість постачання</w:t>
      </w:r>
      <w:r w:rsidRPr="00CA46D7">
        <w:rPr>
          <w:rFonts w:ascii="Times New Roman" w:eastAsia="Times New Roman" w:hAnsi="Times New Roman" w:cs="Times New Roman"/>
          <w:lang w:val="uk-UA" w:eastAsia="zh-CN"/>
        </w:rPr>
        <w:t xml:space="preserve"> – безперервне, комерційна якість постачання.</w:t>
      </w:r>
    </w:p>
    <w:p w:rsidR="00CA46D7" w:rsidRPr="00CA46D7" w:rsidRDefault="00DE3CA3" w:rsidP="00CA46D7">
      <w:pPr>
        <w:widowControl w:val="0"/>
        <w:tabs>
          <w:tab w:val="left" w:pos="567"/>
        </w:tabs>
        <w:suppressAutoHyphens/>
        <w:autoSpaceDE w:val="0"/>
        <w:spacing w:after="0" w:line="240" w:lineRule="auto"/>
        <w:ind w:left="14" w:firstLine="567"/>
        <w:jc w:val="both"/>
        <w:outlineLvl w:val="0"/>
        <w:rPr>
          <w:rFonts w:ascii="Times New Roman" w:eastAsia="Times New Roman" w:hAnsi="Times New Roman" w:cs="Times New Roman"/>
          <w:b/>
          <w:lang w:val="uk-UA" w:eastAsia="ar-SA"/>
        </w:rPr>
      </w:pPr>
      <w:r>
        <w:rPr>
          <w:rFonts w:ascii="Times New Roman" w:eastAsia="Times New Roman" w:hAnsi="Times New Roman" w:cs="Times New Roman"/>
          <w:lang w:val="uk-UA" w:eastAsia="ar-SA"/>
        </w:rPr>
        <w:t>2</w:t>
      </w:r>
      <w:r w:rsidR="00CA46D7" w:rsidRPr="00CA46D7">
        <w:rPr>
          <w:rFonts w:ascii="Times New Roman" w:eastAsia="Times New Roman" w:hAnsi="Times New Roman" w:cs="Times New Roman"/>
          <w:lang w:val="uk-UA" w:eastAsia="ar-SA"/>
        </w:rPr>
        <w:t>. Строк поставки Товару:</w:t>
      </w:r>
      <w:r w:rsidR="00CA46D7" w:rsidRPr="00CA46D7">
        <w:rPr>
          <w:rFonts w:ascii="Times New Roman" w:eastAsia="Times New Roman" w:hAnsi="Times New Roman" w:cs="Times New Roman"/>
          <w:b/>
          <w:lang w:val="uk-UA" w:eastAsia="ar-SA"/>
        </w:rPr>
        <w:t xml:space="preserve"> 31 грудня 2024 року (включно).</w:t>
      </w:r>
    </w:p>
    <w:p w:rsidR="00CA46D7" w:rsidRPr="00CA46D7" w:rsidRDefault="00DE3CA3" w:rsidP="00CA46D7">
      <w:pPr>
        <w:widowControl w:val="0"/>
        <w:tabs>
          <w:tab w:val="left" w:pos="709"/>
        </w:tabs>
        <w:suppressAutoHyphens/>
        <w:autoSpaceDE w:val="0"/>
        <w:spacing w:after="0" w:line="240" w:lineRule="auto"/>
        <w:ind w:left="14" w:firstLine="567"/>
        <w:jc w:val="both"/>
        <w:outlineLvl w:val="0"/>
        <w:rPr>
          <w:rFonts w:ascii="Times New Roman" w:eastAsia="Times New Roman" w:hAnsi="Times New Roman" w:cs="Times New Roman"/>
          <w:color w:val="000000"/>
          <w:lang w:val="uk-UA" w:eastAsia="zh-CN"/>
        </w:rPr>
      </w:pPr>
      <w:r>
        <w:rPr>
          <w:rFonts w:ascii="Times New Roman" w:eastAsia="Times New Roman" w:hAnsi="Times New Roman" w:cs="Times New Roman"/>
          <w:color w:val="000000"/>
          <w:lang w:val="uk-UA" w:eastAsia="zh-CN"/>
        </w:rPr>
        <w:t>3</w:t>
      </w:r>
      <w:r w:rsidR="00CA46D7" w:rsidRPr="00CA46D7">
        <w:rPr>
          <w:rFonts w:ascii="Times New Roman" w:eastAsia="Times New Roman" w:hAnsi="Times New Roman" w:cs="Times New Roman"/>
          <w:color w:val="000000"/>
          <w:lang w:val="uk-UA" w:eastAsia="zh-CN"/>
        </w:rPr>
        <w:t>.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CA46D7" w:rsidRPr="00CA46D7" w:rsidRDefault="00CA46D7" w:rsidP="00DE3CA3">
      <w:pPr>
        <w:suppressAutoHyphens/>
        <w:snapToGrid w:val="0"/>
        <w:spacing w:after="0" w:line="240" w:lineRule="auto"/>
        <w:jc w:val="both"/>
        <w:rPr>
          <w:rFonts w:ascii="Times New Roman" w:eastAsia="Times New Roman" w:hAnsi="Times New Roman" w:cs="Times New Roman"/>
          <w:color w:val="333333"/>
          <w:lang w:val="uk-UA"/>
        </w:rPr>
      </w:pPr>
      <w:r w:rsidRPr="00CA46D7">
        <w:rPr>
          <w:rFonts w:ascii="Times New Roman" w:eastAsia="Times New Roman" w:hAnsi="Times New Roman" w:cs="Times New Roman"/>
          <w:shd w:val="clear" w:color="auto" w:fill="FFFFFF"/>
          <w:lang w:val="uk-UA" w:eastAsia="uk-UA"/>
        </w:rPr>
        <w:t xml:space="preserve">         </w:t>
      </w:r>
    </w:p>
    <w:p w:rsidR="0037500C" w:rsidRPr="00DD310F" w:rsidRDefault="00B9127B" w:rsidP="00CA46D7">
      <w:pPr>
        <w:shd w:val="clear" w:color="auto" w:fill="FFFFFF"/>
        <w:spacing w:after="0" w:line="240" w:lineRule="auto"/>
        <w:jc w:val="both"/>
        <w:rPr>
          <w:rFonts w:ascii="Arial" w:eastAsia="Times New Roman" w:hAnsi="Arial" w:cs="Arial"/>
          <w:color w:val="333333"/>
          <w:lang w:val="uk-UA"/>
        </w:rPr>
      </w:pPr>
      <w:r w:rsidRPr="00DD310F">
        <w:rPr>
          <w:rFonts w:ascii="Times New Roman" w:hAnsi="Times New Roman" w:cs="Times New Roman"/>
          <w:color w:val="242424"/>
          <w:lang w:val="uk-UA"/>
        </w:rPr>
        <w:br/>
      </w:r>
    </w:p>
    <w:sectPr w:rsidR="0037500C" w:rsidRPr="00DD310F" w:rsidSect="00CA46D7">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6D"/>
    <w:rsid w:val="0010596D"/>
    <w:rsid w:val="00121F83"/>
    <w:rsid w:val="00202483"/>
    <w:rsid w:val="0037500C"/>
    <w:rsid w:val="003E1E2A"/>
    <w:rsid w:val="00530593"/>
    <w:rsid w:val="0086712F"/>
    <w:rsid w:val="00B9127B"/>
    <w:rsid w:val="00CA46D7"/>
    <w:rsid w:val="00D420DA"/>
    <w:rsid w:val="00DD310F"/>
    <w:rsid w:val="00DE3CA3"/>
    <w:rsid w:val="00E71D7D"/>
    <w:rsid w:val="00FC75CE"/>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76A4"/>
  <w15:chartTrackingRefBased/>
  <w15:docId w15:val="{FB1D1C37-837C-4899-AFB0-980E5BFA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127B"/>
    <w:rPr>
      <w:b/>
      <w:bCs/>
    </w:rPr>
  </w:style>
  <w:style w:type="character" w:styleId="a4">
    <w:name w:val="Hyperlink"/>
    <w:basedOn w:val="a0"/>
    <w:uiPriority w:val="99"/>
    <w:semiHidden/>
    <w:unhideWhenUsed/>
    <w:rsid w:val="00B9127B"/>
    <w:rPr>
      <w:color w:val="0000FF"/>
      <w:u w:val="single"/>
    </w:rPr>
  </w:style>
  <w:style w:type="character" w:styleId="a5">
    <w:name w:val="Emphasis"/>
    <w:basedOn w:val="a0"/>
    <w:uiPriority w:val="20"/>
    <w:qFormat/>
    <w:rsid w:val="00B9127B"/>
    <w:rPr>
      <w:i/>
      <w:iCs/>
    </w:rPr>
  </w:style>
  <w:style w:type="paragraph" w:styleId="a6">
    <w:name w:val="Normal (Web)"/>
    <w:basedOn w:val="a"/>
    <w:uiPriority w:val="99"/>
    <w:unhideWhenUsed/>
    <w:rsid w:val="00FE5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14</cp:revision>
  <dcterms:created xsi:type="dcterms:W3CDTF">2023-11-15T07:45:00Z</dcterms:created>
  <dcterms:modified xsi:type="dcterms:W3CDTF">2024-01-03T12:54:00Z</dcterms:modified>
</cp:coreProperties>
</file>