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AC" w:rsidRDefault="00B166B7" w:rsidP="009364E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НЕТІШИ</w:t>
      </w:r>
      <w:r w:rsidR="00B34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НСЬКИЙ ПРОФЕСІЙНИЙ ЛІЦЕЙ</w:t>
      </w:r>
    </w:p>
    <w:p w:rsidR="009364E4" w:rsidRPr="009364E4" w:rsidRDefault="009364E4" w:rsidP="009364E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</w:t>
      </w:r>
    </w:p>
    <w:p w:rsidR="009364E4" w:rsidRPr="009364E4" w:rsidRDefault="009364E4" w:rsidP="009364E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технічних та якісних характеристик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закупівлі послуг з</w:t>
      </w:r>
      <w:r w:rsidR="002F7F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постачання теплової енергії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розміру бюджетного призначення, очікуваної вартості предмета закупівлі</w:t>
      </w:r>
    </w:p>
    <w:p w:rsidR="009364E4" w:rsidRPr="009364E4" w:rsidRDefault="009364E4" w:rsidP="009364E4">
      <w:pPr>
        <w:spacing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364E4" w:rsidRPr="009364E4" w:rsidRDefault="009364E4" w:rsidP="0069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364E4" w:rsidRPr="009364E4" w:rsidRDefault="009364E4" w:rsidP="00936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Найменування замовника -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Нетішинський професійний ліцей</w:t>
      </w:r>
      <w:r w:rsidRPr="009364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;</w:t>
      </w: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Місцезнаходження замовника –</w:t>
      </w:r>
      <w:r w:rsidRPr="009364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30100, Україна, Хмельницька область, місто Нетішин, проспект Незалежності, 2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-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підприємців та громадських формувань –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03072572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;</w:t>
      </w:r>
    </w:p>
    <w:p w:rsidR="009364E4" w:rsidRPr="009364E4" w:rsidRDefault="009364E4" w:rsidP="009364E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364E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Категорія замовника –</w:t>
      </w:r>
      <w:r w:rsidRPr="009364E4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підприємство, установа, організація, зазначені у пункті 3 частини першої статті 2 Закону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(п. 3 ч.4 ст.2 Закону)</w:t>
      </w:r>
    </w:p>
    <w:p w:rsidR="009364E4" w:rsidRPr="002F7FD7" w:rsidRDefault="009364E4" w:rsidP="00936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послуги з централізованого </w:t>
      </w:r>
      <w:r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водопостачання </w:t>
      </w:r>
      <w:r w:rsidR="00A84179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кодом ДК</w:t>
      </w:r>
      <w:r w:rsidR="002F7FD7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021:2015</w:t>
      </w:r>
      <w:r w:rsidR="002F7FD7" w:rsidRPr="002F7FD7">
        <w:rPr>
          <w:rFonts w:ascii="Times New Roman" w:eastAsia="Times New Roman" w:hAnsi="Times New Roman" w:cs="Times New Roman"/>
          <w:iCs/>
          <w:color w:val="242424"/>
          <w:sz w:val="24"/>
          <w:szCs w:val="24"/>
          <w:lang w:val="ru-RU"/>
        </w:rPr>
        <w:t xml:space="preserve"> 09320000-8 — Пара, гаряча вода та пов’язана продукція</w:t>
      </w:r>
      <w:r w:rsidR="00A84179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2F7FD7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номенклатура позиції: </w:t>
      </w:r>
      <w:r w:rsidR="00A84179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</w:t>
      </w:r>
      <w:r w:rsidR="002F7FD7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з постачання теплової енергії (</w:t>
      </w:r>
      <w:r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F7FD7"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ДК 021:2015</w:t>
      </w:r>
      <w:r w:rsidR="002F7FD7" w:rsidRPr="002F7FD7">
        <w:rPr>
          <w:rFonts w:ascii="Times New Roman" w:eastAsia="Times New Roman" w:hAnsi="Times New Roman" w:cs="Times New Roman"/>
          <w:iCs/>
          <w:color w:val="242424"/>
          <w:sz w:val="24"/>
          <w:szCs w:val="24"/>
          <w:lang w:val="ru-RU"/>
        </w:rPr>
        <w:t>: 09323000-9- централізоване опалення)</w:t>
      </w:r>
      <w:r w:rsidR="002F7FD7" w:rsidRPr="002F7FD7">
        <w:rPr>
          <w:rFonts w:ascii="Arial" w:eastAsia="Times New Roman" w:hAnsi="Arial" w:cs="Arial"/>
          <w:iCs/>
          <w:color w:val="242424"/>
          <w:sz w:val="27"/>
          <w:szCs w:val="27"/>
          <w:lang w:val="ru-RU"/>
        </w:rPr>
        <w:t xml:space="preserve"> </w:t>
      </w:r>
      <w:r w:rsidRPr="002F7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2024 рік. </w:t>
      </w:r>
    </w:p>
    <w:p w:rsid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364E4" w:rsidRP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Вид та ідентифікатор процедури закупівлі: </w:t>
      </w:r>
      <w:r w:rsidRPr="009364E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UA-</w:t>
      </w:r>
      <w:r w:rsidR="002F7FD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2024-02-08-007467-а.</w:t>
      </w:r>
    </w:p>
    <w:p w:rsidR="00F76ADE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Очікувана вартість та обґрунтування очікуваної вартості предмета закупівлі: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7F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640 818</w:t>
      </w:r>
      <w:r w:rsidR="00F76ADE" w:rsidRPr="00F76A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,00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гривень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Визначення очікуваної вартості предмета закупівлі обумовлене статистичним аналізом про середньом</w:t>
      </w:r>
      <w:r w:rsidR="00F44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ісячне споживання теплової енергії т</w:t>
      </w:r>
      <w:bookmarkStart w:id="0" w:name="_GoBack"/>
      <w:bookmarkEnd w:id="0"/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потреби замовника за попередній аналогічний період</w:t>
      </w:r>
      <w:r w:rsidR="00F76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6ADE" w:rsidRPr="00F76ADE" w:rsidRDefault="00F76ADE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4E4" w:rsidRPr="009364E4" w:rsidRDefault="009364E4" w:rsidP="00353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936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F76ADE" w:rsidRPr="00F76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постачання — з 01.01.2024р. по 31.12.2024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:rsidR="009364E4" w:rsidRDefault="00F76ADE" w:rsidP="003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6A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Відповідно до  абзацу 3</w:t>
      </w:r>
      <w:r w:rsidR="009364E4" w:rsidRPr="009364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підпункту 5 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</w:t>
      </w:r>
      <w:r w:rsidR="009364E4" w:rsidRPr="009364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uk-UA" w:eastAsia="ru-RU"/>
        </w:rPr>
        <w:t>«відсутність конкуренції з технічних причин, яка повинна бути документально підтверджена замовником»,</w:t>
      </w:r>
      <w:r w:rsidR="009364E4" w:rsidRPr="009364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 w:rsidR="009364E4"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 замовник застосовує виняток за Особливостями і укладає прямий договір.</w:t>
      </w:r>
      <w:r w:rsidR="009364E4"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64E4"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5313A" w:rsidRPr="009364E4" w:rsidRDefault="0035313A" w:rsidP="003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Акціонерне товариство « Національна атомна енергогенеруюча компанія «Енергоатом» включена Антимонопольним комітетом України до зведеного переліку суб’єктів природних монополій та на території міста Нетішин, монопольне (домінуюче) становище на ринку з водопостачання та водовідведення займає Акціонерне товариство « Національна атомна енергогенеруюча компанія «Енергоатом»</w:t>
      </w:r>
      <w:r w:rsidRPr="003531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ЄДРПОУ – </w:t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24584661),  від імені якого діє філія «Відокремлений підрозділ «Хмельницька атомна електрична станція» (ЄДРПОУ – </w:t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21313677),</w:t>
      </w:r>
    </w:p>
    <w:p w:rsidR="004E4C84" w:rsidRDefault="004E4C8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34BAC" w:rsidRDefault="00B34BAC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</w:t>
      </w:r>
    </w:p>
    <w:p w:rsidR="00B34BAC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Орієнтовний кількісний показник послуг з централізованого водовідведення складає</w:t>
      </w:r>
    </w:p>
    <w:p w:rsidR="009364E4" w:rsidRPr="009364E4" w:rsidRDefault="002F7FD7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1 913,18 гігакалорій.</w:t>
      </w:r>
    </w:p>
    <w:p w:rsidR="00D25109" w:rsidRPr="00B978F4" w:rsidRDefault="009364E4" w:rsidP="00D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Нормативно-правове регулювання. </w:t>
      </w:r>
      <w:r w:rsidR="00B978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 надання послуг з постачання теплової енергії, затверджених постановою Кабінету Міністрів України від 21 серпня 2019 р. № 830 (Офіційний вісник України, 2019., № 2507)</w:t>
      </w:r>
      <w:r w:rsidR="00445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- в редакції постанови Кабінету Міністрів Україн  від 8 вересня 2021 р. № 1022, та Методики розподілу.</w:t>
      </w:r>
    </w:p>
    <w:p w:rsidR="003F0D4B" w:rsidRPr="00D25109" w:rsidRDefault="003F0D4B" w:rsidP="00D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7FD7" w:rsidRDefault="00D25109" w:rsidP="00D25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5109">
        <w:rPr>
          <w:rFonts w:ascii="Times New Roman" w:hAnsi="Times New Roman" w:cs="Times New Roman"/>
          <w:sz w:val="24"/>
          <w:szCs w:val="24"/>
          <w:lang w:val="uk-UA"/>
        </w:rPr>
        <w:t>Станом на 01.01.2024 тариф на послугу</w:t>
      </w:r>
      <w:r w:rsidR="003F0D4B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за 1 Гкал без ПДВ, 431,40 грн., 431,40 грн. за 1 Гкал. З ПДВ. </w:t>
      </w:r>
    </w:p>
    <w:p w:rsidR="002F7FD7" w:rsidRPr="002F7FD7" w:rsidRDefault="002F7FD7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FD7" w:rsidRPr="002F7FD7" w:rsidRDefault="002F7FD7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FD7" w:rsidRPr="002F7FD7" w:rsidRDefault="002F7FD7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FD7" w:rsidRPr="002F7FD7" w:rsidRDefault="002F7FD7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FD7" w:rsidRPr="002F7FD7" w:rsidRDefault="002F7FD7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FD7" w:rsidRDefault="002F7FD7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7685" w:rsidRPr="002F7FD7" w:rsidRDefault="009A7685" w:rsidP="002F7FD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A7685" w:rsidRPr="002F7FD7" w:rsidSect="00B34BAC">
      <w:pgSz w:w="11906" w:h="16838"/>
      <w:pgMar w:top="851" w:right="850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CD" w:rsidRDefault="008E76CD" w:rsidP="00B34BAC">
      <w:pPr>
        <w:spacing w:after="0" w:line="240" w:lineRule="auto"/>
      </w:pPr>
      <w:r>
        <w:separator/>
      </w:r>
    </w:p>
  </w:endnote>
  <w:endnote w:type="continuationSeparator" w:id="0">
    <w:p w:rsidR="008E76CD" w:rsidRDefault="008E76CD" w:rsidP="00B3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CD" w:rsidRDefault="008E76CD" w:rsidP="00B34BAC">
      <w:pPr>
        <w:spacing w:after="0" w:line="240" w:lineRule="auto"/>
      </w:pPr>
      <w:r>
        <w:separator/>
      </w:r>
    </w:p>
  </w:footnote>
  <w:footnote w:type="continuationSeparator" w:id="0">
    <w:p w:rsidR="008E76CD" w:rsidRDefault="008E76CD" w:rsidP="00B3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6E92"/>
    <w:multiLevelType w:val="multilevel"/>
    <w:tmpl w:val="6992A3F6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13"/>
    <w:rsid w:val="002F7FD7"/>
    <w:rsid w:val="0035313A"/>
    <w:rsid w:val="003F0D4B"/>
    <w:rsid w:val="00445A09"/>
    <w:rsid w:val="00464F83"/>
    <w:rsid w:val="004E4C84"/>
    <w:rsid w:val="0067372E"/>
    <w:rsid w:val="006A7713"/>
    <w:rsid w:val="0070643F"/>
    <w:rsid w:val="007F557D"/>
    <w:rsid w:val="008E76CD"/>
    <w:rsid w:val="009364E4"/>
    <w:rsid w:val="009A7685"/>
    <w:rsid w:val="00A84179"/>
    <w:rsid w:val="00B166B7"/>
    <w:rsid w:val="00B34BAC"/>
    <w:rsid w:val="00B978F4"/>
    <w:rsid w:val="00D25109"/>
    <w:rsid w:val="00D63CAE"/>
    <w:rsid w:val="00E1428C"/>
    <w:rsid w:val="00ED28A6"/>
    <w:rsid w:val="00F444D2"/>
    <w:rsid w:val="00F75C13"/>
    <w:rsid w:val="00F76ADE"/>
    <w:rsid w:val="00FA3E2F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C01"/>
  <w15:chartTrackingRefBased/>
  <w15:docId w15:val="{D7127C1A-30DA-4DD0-9113-DFD9CE7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BAC"/>
  </w:style>
  <w:style w:type="paragraph" w:styleId="a5">
    <w:name w:val="footer"/>
    <w:basedOn w:val="a"/>
    <w:link w:val="a6"/>
    <w:uiPriority w:val="99"/>
    <w:unhideWhenUsed/>
    <w:rsid w:val="00B34B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15</cp:revision>
  <dcterms:created xsi:type="dcterms:W3CDTF">2024-02-09T11:59:00Z</dcterms:created>
  <dcterms:modified xsi:type="dcterms:W3CDTF">2024-02-13T09:32:00Z</dcterms:modified>
</cp:coreProperties>
</file>