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86" w:rsidRPr="002810D4" w:rsidRDefault="000D3F74" w:rsidP="00281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Нетішинський професійний ліцей</w:t>
      </w:r>
    </w:p>
    <w:p w:rsidR="00657886" w:rsidRPr="002810D4" w:rsidRDefault="0015446C" w:rsidP="002810D4">
      <w:pPr>
        <w:spacing w:before="28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657886" w:rsidRPr="002810D4" w:rsidRDefault="00057FFC" w:rsidP="002810D4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2810D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5446C" w:rsidRPr="002810D4">
        <w:rPr>
          <w:rFonts w:ascii="Times New Roman" w:eastAsia="Times New Roman" w:hAnsi="Times New Roman" w:cs="Times New Roman"/>
          <w:sz w:val="24"/>
          <w:szCs w:val="24"/>
        </w:rPr>
        <w:t xml:space="preserve">ехнічних та якісних характеристик </w:t>
      </w:r>
      <w:r w:rsidR="002D4B76" w:rsidRPr="002810D4">
        <w:rPr>
          <w:rFonts w:ascii="Times New Roman" w:hAnsi="Times New Roman" w:cs="Times New Roman"/>
          <w:bCs/>
          <w:sz w:val="24"/>
          <w:szCs w:val="24"/>
        </w:rPr>
        <w:t>робіт</w:t>
      </w:r>
      <w:r w:rsidR="002D4B76" w:rsidRPr="002810D4">
        <w:rPr>
          <w:rFonts w:ascii="Times New Roman" w:hAnsi="Times New Roman" w:cs="Times New Roman"/>
          <w:sz w:val="24"/>
          <w:szCs w:val="24"/>
        </w:rPr>
        <w:t xml:space="preserve"> </w:t>
      </w:r>
      <w:r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«Капітальний ремонт найпростішого укриття в підвальному приміщенні гуртожитку за </w:t>
      </w:r>
      <w:proofErr w:type="spellStart"/>
      <w:r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адресою</w:t>
      </w:r>
      <w:proofErr w:type="spellEnd"/>
      <w:r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проспект Незалежності, 8 м. </w:t>
      </w:r>
      <w:proofErr w:type="spellStart"/>
      <w:r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Нетішин</w:t>
      </w:r>
      <w:proofErr w:type="spellEnd"/>
      <w:r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Шепетівського району Хмельницької області» (код ДК 021:2015: 45000000-7 — «Будівельні роботи та поточний ремонт»)</w:t>
      </w:r>
      <w:r w:rsidR="0015446C" w:rsidRPr="002810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5446C" w:rsidRPr="002810D4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657886" w:rsidRPr="002810D4" w:rsidRDefault="0015446C" w:rsidP="002810D4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D3F74" w:rsidRPr="002810D4" w:rsidRDefault="0015446C" w:rsidP="002810D4">
      <w:pPr>
        <w:spacing w:before="280" w:after="2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0D3F74" w:rsidRPr="002810D4" w:rsidRDefault="000D3F74" w:rsidP="002810D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sz w:val="24"/>
          <w:szCs w:val="24"/>
        </w:rPr>
        <w:t xml:space="preserve">Найменування замовника - </w:t>
      </w:r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Нетішинський професійний ліцей</w:t>
      </w:r>
      <w:r w:rsidRPr="002810D4">
        <w:rPr>
          <w:rFonts w:ascii="Times New Roman" w:hAnsi="Times New Roman" w:cs="Times New Roman"/>
          <w:b/>
          <w:sz w:val="24"/>
          <w:szCs w:val="24"/>
        </w:rPr>
        <w:t>;</w:t>
      </w:r>
    </w:p>
    <w:p w:rsidR="000D3F74" w:rsidRPr="002810D4" w:rsidRDefault="000D3F74" w:rsidP="002810D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sz w:val="24"/>
          <w:szCs w:val="24"/>
        </w:rPr>
        <w:t>Місцезнаходження замовника –</w:t>
      </w:r>
      <w:r w:rsidRPr="0028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 xml:space="preserve">30100, Україна, Хмельницька область, місто </w:t>
      </w:r>
      <w:proofErr w:type="spellStart"/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Нетішин</w:t>
      </w:r>
      <w:proofErr w:type="spellEnd"/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, проспект Незалежності, 2</w:t>
      </w:r>
      <w:r w:rsidRPr="002810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D3F74" w:rsidRPr="002810D4" w:rsidRDefault="000D3F74" w:rsidP="002810D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sz w:val="24"/>
          <w:szCs w:val="24"/>
        </w:rPr>
        <w:t xml:space="preserve">ідентифікаційний код замовника в Єдиному державному реєстрі юридичних осіб, фізичних осіб - </w:t>
      </w:r>
      <w:r w:rsidRPr="00281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підприємців та громадських формувань – </w:t>
      </w:r>
      <w:r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03072572</w:t>
      </w:r>
      <w:r w:rsidRPr="002810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0D3F74" w:rsidRPr="002810D4" w:rsidRDefault="000D3F74" w:rsidP="002810D4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810D4">
        <w:rPr>
          <w:rFonts w:ascii="Times New Roman" w:hAnsi="Times New Roman" w:cs="Times New Roman"/>
          <w:sz w:val="24"/>
          <w:szCs w:val="24"/>
        </w:rPr>
        <w:t>Категорія замовника –</w:t>
      </w:r>
      <w:r w:rsidRPr="002810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підприємство, установа, організація, зазначені у пункті 3 частини першої статті 2 Закону </w:t>
      </w:r>
      <w:r w:rsidRPr="002810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(п. 3 ч.4 ст.2 Закону)</w:t>
      </w:r>
    </w:p>
    <w:p w:rsidR="00057FFC" w:rsidRPr="002810D4" w:rsidRDefault="0015446C" w:rsidP="002810D4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057FFC" w:rsidRPr="002810D4">
        <w:rPr>
          <w:rFonts w:ascii="Times New Roman" w:eastAsia="Times New Roman" w:hAnsi="Times New Roman" w:cs="Times New Roman"/>
          <w:sz w:val="24"/>
          <w:szCs w:val="24"/>
        </w:rPr>
        <w:br/>
      </w:r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«Капітальний ремонт найпростішого укриття в підвальному приміщенні гуртожитку за </w:t>
      </w:r>
      <w:proofErr w:type="spellStart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адресою</w:t>
      </w:r>
      <w:proofErr w:type="spellEnd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проспект Незалежності, 8 м. </w:t>
      </w:r>
      <w:proofErr w:type="spellStart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Нетішин</w:t>
      </w:r>
      <w:proofErr w:type="spellEnd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Шепетівського району Хмельницької області» (код ДК 021:2015: 45000000-7 — «Будівельні роботи та поточний ремонт»).</w:t>
      </w:r>
    </w:p>
    <w:p w:rsidR="00657886" w:rsidRPr="002810D4" w:rsidRDefault="0015446C" w:rsidP="002810D4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28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56C" w:rsidRPr="002810D4">
        <w:rPr>
          <w:rFonts w:ascii="Times New Roman" w:eastAsia="Times New Roman" w:hAnsi="Times New Roman" w:cs="Times New Roman"/>
          <w:sz w:val="24"/>
          <w:szCs w:val="24"/>
        </w:rPr>
        <w:t xml:space="preserve">Закупівля шляхом </w:t>
      </w:r>
      <w:r w:rsidR="00992A3C" w:rsidRPr="002810D4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проведення процедури Відкритих торгів з особливостями</w:t>
      </w:r>
      <w:r w:rsidR="00057FFC" w:rsidRPr="0028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FFC" w:rsidRPr="002810D4">
        <w:rPr>
          <w:rFonts w:ascii="Times New Roman" w:hAnsi="Times New Roman" w:cs="Times New Roman"/>
          <w:b/>
          <w:sz w:val="24"/>
          <w:szCs w:val="24"/>
          <w:lang w:val="en-US" w:eastAsia="en-US"/>
        </w:rPr>
        <w:t>UA</w:t>
      </w:r>
      <w:r w:rsidR="00057FFC" w:rsidRPr="002810D4">
        <w:rPr>
          <w:rFonts w:ascii="Times New Roman" w:hAnsi="Times New Roman" w:cs="Times New Roman"/>
          <w:b/>
          <w:sz w:val="24"/>
          <w:szCs w:val="24"/>
          <w:lang w:eastAsia="en-US"/>
        </w:rPr>
        <w:t>-2024-07-12-009336-</w:t>
      </w:r>
      <w:r w:rsidR="00057FFC" w:rsidRPr="002810D4">
        <w:rPr>
          <w:rFonts w:ascii="Times New Roman" w:hAnsi="Times New Roman" w:cs="Times New Roman"/>
          <w:b/>
          <w:sz w:val="24"/>
          <w:szCs w:val="24"/>
          <w:lang w:val="en-US" w:eastAsia="en-US"/>
        </w:rPr>
        <w:t>a</w:t>
      </w:r>
    </w:p>
    <w:p w:rsidR="002810D4" w:rsidRDefault="0015446C" w:rsidP="002810D4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28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>Очікувана вартість визначена</w:t>
      </w:r>
      <w:r w:rsidR="000D3F74" w:rsidRPr="002810D4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проектно-кошторисної документації</w:t>
      </w:r>
      <w:r w:rsidR="00057FFC" w:rsidRPr="002810D4">
        <w:rPr>
          <w:rFonts w:ascii="Times New Roman" w:eastAsia="Times New Roman" w:hAnsi="Times New Roman" w:cs="Times New Roman"/>
          <w:sz w:val="24"/>
          <w:szCs w:val="24"/>
        </w:rPr>
        <w:t xml:space="preserve"> по об’єкту </w:t>
      </w:r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«Капітальний ремонт найпростішого укриття в підвальному приміщенні гуртожитку за </w:t>
      </w:r>
      <w:proofErr w:type="spellStart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адресою</w:t>
      </w:r>
      <w:proofErr w:type="spellEnd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проспект Незалежності, 8 м. </w:t>
      </w:r>
      <w:proofErr w:type="spellStart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Нетішин</w:t>
      </w:r>
      <w:proofErr w:type="spellEnd"/>
      <w:r w:rsidR="00057FFC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Шепетівського району Хмельницької області» - </w:t>
      </w:r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</w:rPr>
        <w:t>14207688.00  гривень з ПДВ.</w:t>
      </w:r>
    </w:p>
    <w:p w:rsidR="00657886" w:rsidRPr="002810D4" w:rsidRDefault="0015446C" w:rsidP="002810D4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0D4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2D4B76" w:rsidRPr="002810D4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закупівлі:</w:t>
      </w:r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«Капітальний ремонт найпростішого укриття в підвальному приміщенні гуртожитку за </w:t>
      </w:r>
      <w:proofErr w:type="spellStart"/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адресою</w:t>
      </w:r>
      <w:proofErr w:type="spellEnd"/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проспект Незалежності, 8 м. </w:t>
      </w:r>
      <w:proofErr w:type="spellStart"/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Нетішин</w:t>
      </w:r>
      <w:proofErr w:type="spellEnd"/>
      <w:r w:rsidR="002810D4" w:rsidRPr="0028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Шепетівського району Хмельницької області» (код ДК 021:2015: 45000000-7 — «Будівельні роботи та поточний ремонт»).</w:t>
      </w:r>
      <w:r w:rsidR="002D4B76" w:rsidRPr="0028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 xml:space="preserve">Розмір бюджетного призначення для предмета закупівлі </w:t>
      </w:r>
      <w:r w:rsidR="000D3F74" w:rsidRPr="002810D4">
        <w:rPr>
          <w:rFonts w:ascii="Times New Roman" w:hAnsi="Times New Roman" w:cs="Times New Roman"/>
          <w:b/>
          <w:sz w:val="24"/>
          <w:szCs w:val="24"/>
        </w:rPr>
        <w:t>«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>відповідає розрахун</w:t>
      </w:r>
      <w:r w:rsidR="004B717C">
        <w:rPr>
          <w:rFonts w:ascii="Times New Roman" w:eastAsia="Times New Roman" w:hAnsi="Times New Roman" w:cs="Times New Roman"/>
          <w:sz w:val="24"/>
          <w:szCs w:val="24"/>
        </w:rPr>
        <w:t>ку видатків до кошторису на 2024</w:t>
      </w:r>
      <w:bookmarkStart w:id="0" w:name="_GoBack"/>
      <w:bookmarkEnd w:id="0"/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 xml:space="preserve"> рік </w:t>
      </w:r>
      <w:proofErr w:type="spellStart"/>
      <w:r w:rsidR="000D3F74"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Нетішинського</w:t>
      </w:r>
      <w:proofErr w:type="spellEnd"/>
      <w:r w:rsidR="000D3F74" w:rsidRPr="002810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 xml:space="preserve"> професійного ліцею</w:t>
      </w:r>
      <w:r w:rsidR="00A87FAC" w:rsidRPr="0028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 xml:space="preserve">за КПКВ </w:t>
      </w:r>
      <w:r w:rsidR="005A300F" w:rsidRPr="002810D4">
        <w:rPr>
          <w:rFonts w:ascii="Times New Roman" w:eastAsia="Times New Roman" w:hAnsi="Times New Roman" w:cs="Times New Roman"/>
          <w:sz w:val="24"/>
          <w:szCs w:val="24"/>
        </w:rPr>
        <w:t xml:space="preserve">0611091 « Підготовка кадрів закладами професійної (професійно-технічної) освіти та іншими закладами освіти за рахунок коштів місцевого бюджету» 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 xml:space="preserve">(КЕКВ </w:t>
      </w:r>
      <w:r w:rsidR="00A87FAC" w:rsidRPr="002810D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D3F74" w:rsidRPr="002810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4B76" w:rsidRPr="002810D4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A300F" w:rsidRPr="0028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886" w:rsidRPr="00A87FAC" w:rsidRDefault="0065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7886" w:rsidRPr="00A87FAC" w:rsidSect="00A87FA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F97"/>
    <w:multiLevelType w:val="hybridMultilevel"/>
    <w:tmpl w:val="AABCA4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557"/>
    <w:multiLevelType w:val="hybridMultilevel"/>
    <w:tmpl w:val="D6ECA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79CF"/>
    <w:multiLevelType w:val="hybridMultilevel"/>
    <w:tmpl w:val="197C2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04F0"/>
    <w:multiLevelType w:val="hybridMultilevel"/>
    <w:tmpl w:val="9502E744"/>
    <w:lvl w:ilvl="0" w:tplc="1890B8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48BF"/>
    <w:multiLevelType w:val="hybridMultilevel"/>
    <w:tmpl w:val="9502E744"/>
    <w:lvl w:ilvl="0" w:tplc="1890B8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6"/>
    <w:rsid w:val="00057464"/>
    <w:rsid w:val="00057FFC"/>
    <w:rsid w:val="000A2FC9"/>
    <w:rsid w:val="000B3272"/>
    <w:rsid w:val="000D3F74"/>
    <w:rsid w:val="0015446C"/>
    <w:rsid w:val="0019536E"/>
    <w:rsid w:val="002810D4"/>
    <w:rsid w:val="002D4B76"/>
    <w:rsid w:val="004B717C"/>
    <w:rsid w:val="0050170E"/>
    <w:rsid w:val="005223F5"/>
    <w:rsid w:val="005A300F"/>
    <w:rsid w:val="005F5DC4"/>
    <w:rsid w:val="00657886"/>
    <w:rsid w:val="00763DDF"/>
    <w:rsid w:val="00992A3C"/>
    <w:rsid w:val="00A21B37"/>
    <w:rsid w:val="00A87FAC"/>
    <w:rsid w:val="00A94D23"/>
    <w:rsid w:val="00AD11A4"/>
    <w:rsid w:val="00AE5B60"/>
    <w:rsid w:val="00B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3936"/>
  <w15:docId w15:val="{5D39FBCD-66AF-42F1-A301-6A2828AF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6578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7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7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78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78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7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7886"/>
  </w:style>
  <w:style w:type="table" w:customStyle="1" w:styleId="TableNormal">
    <w:name w:val="Table Normal"/>
    <w:rsid w:val="00657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78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657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578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uiPriority w:val="99"/>
    <w:qFormat/>
    <w:rsid w:val="00AD1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B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</cp:lastModifiedBy>
  <cp:revision>9</cp:revision>
  <cp:lastPrinted>2024-07-18T09:40:00Z</cp:lastPrinted>
  <dcterms:created xsi:type="dcterms:W3CDTF">2023-11-14T12:59:00Z</dcterms:created>
  <dcterms:modified xsi:type="dcterms:W3CDTF">2024-07-18T09:41:00Z</dcterms:modified>
</cp:coreProperties>
</file>